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A9E1F" w14:textId="7A8D4633" w:rsidR="00F773C9" w:rsidRPr="00615951" w:rsidRDefault="00F773C9" w:rsidP="00D2497F">
      <w:pPr>
        <w:spacing w:before="120" w:after="120"/>
        <w:jc w:val="center"/>
        <w:rPr>
          <w:b/>
          <w:color w:val="000000"/>
          <w:szCs w:val="24"/>
        </w:rPr>
      </w:pPr>
      <w:r w:rsidRPr="00615951">
        <w:rPr>
          <w:b/>
          <w:color w:val="000000"/>
          <w:szCs w:val="24"/>
        </w:rPr>
        <w:t xml:space="preserve">ЗАХТЕВ ЗА </w:t>
      </w:r>
      <w:r w:rsidRPr="00615951">
        <w:rPr>
          <w:b/>
          <w:color w:val="000000"/>
          <w:szCs w:val="24"/>
          <w:lang w:val="sr-Cyrl-CS"/>
        </w:rPr>
        <w:t>ОВЕРАВАЊЕ МЕРИЛА</w:t>
      </w:r>
      <w:r w:rsidR="00D2497F" w:rsidRPr="00615951">
        <w:rPr>
          <w:b/>
          <w:color w:val="000000"/>
          <w:szCs w:val="24"/>
          <w:lang w:val="sr-Cyrl-CS"/>
        </w:rPr>
        <w:t xml:space="preserve"> </w:t>
      </w:r>
      <w:r w:rsidR="00D2497F" w:rsidRPr="00615951">
        <w:rPr>
          <w:b/>
          <w:color w:val="000000"/>
          <w:szCs w:val="24"/>
          <w:lang w:val="sr-Cyrl-RS"/>
        </w:rPr>
        <w:t xml:space="preserve">БРОЈ: </w:t>
      </w:r>
      <w:r w:rsidR="00615951" w:rsidRPr="00615951">
        <w:rPr>
          <w:b/>
          <w:color w:val="000000"/>
          <w:szCs w:val="24"/>
        </w:rPr>
        <w:t>__/__</w:t>
      </w:r>
    </w:p>
    <w:tbl>
      <w:tblPr>
        <w:tblW w:w="952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0"/>
        <w:gridCol w:w="69"/>
        <w:gridCol w:w="1431"/>
        <w:gridCol w:w="401"/>
        <w:gridCol w:w="709"/>
        <w:gridCol w:w="818"/>
        <w:gridCol w:w="431"/>
        <w:gridCol w:w="283"/>
        <w:gridCol w:w="335"/>
        <w:gridCol w:w="374"/>
        <w:gridCol w:w="425"/>
        <w:gridCol w:w="441"/>
        <w:gridCol w:w="947"/>
        <w:gridCol w:w="1159"/>
        <w:gridCol w:w="561"/>
        <w:gridCol w:w="662"/>
      </w:tblGrid>
      <w:tr w:rsidR="004F3A95" w:rsidRPr="00615951" w14:paraId="7BF5CC82" w14:textId="77777777" w:rsidTr="00D2497F">
        <w:trPr>
          <w:trHeight w:val="340"/>
          <w:jc w:val="center"/>
        </w:trPr>
        <w:tc>
          <w:tcPr>
            <w:tcW w:w="9526" w:type="dxa"/>
            <w:gridSpan w:val="16"/>
            <w:shd w:val="clear" w:color="auto" w:fill="EEECE1"/>
            <w:vAlign w:val="center"/>
          </w:tcPr>
          <w:p w14:paraId="497DD8DF" w14:textId="393D6B7F" w:rsidR="004F3A95" w:rsidRPr="00615951" w:rsidRDefault="004F3A95" w:rsidP="00E0313A">
            <w:pPr>
              <w:ind w:left="115"/>
              <w:rPr>
                <w:b/>
                <w:noProof/>
                <w:color w:val="000000"/>
                <w:sz w:val="22"/>
                <w:szCs w:val="22"/>
                <w:lang w:val="sr-Cyrl-CS"/>
              </w:rPr>
            </w:pPr>
            <w:r w:rsidRPr="00615951">
              <w:rPr>
                <w:b/>
                <w:noProof/>
                <w:color w:val="000000"/>
                <w:sz w:val="22"/>
                <w:szCs w:val="22"/>
                <w:lang w:val="en-US"/>
              </w:rPr>
              <w:t>I</w:t>
            </w:r>
            <w:r w:rsidRPr="00615951">
              <w:rPr>
                <w:b/>
                <w:noProof/>
                <w:color w:val="000000"/>
                <w:sz w:val="22"/>
                <w:szCs w:val="22"/>
                <w:lang w:val="sr-Cyrl-CS"/>
              </w:rPr>
              <w:t xml:space="preserve"> ОПШТИ ПОДАЦИ О ПОДНОСИ</w:t>
            </w:r>
            <w:r w:rsidR="00E0313A" w:rsidRPr="00615951">
              <w:rPr>
                <w:b/>
                <w:noProof/>
                <w:color w:val="000000"/>
                <w:sz w:val="22"/>
                <w:szCs w:val="22"/>
                <w:lang w:val="en-US"/>
              </w:rPr>
              <w:t>O</w:t>
            </w:r>
            <w:r w:rsidRPr="00615951">
              <w:rPr>
                <w:b/>
                <w:noProof/>
                <w:color w:val="000000"/>
                <w:sz w:val="22"/>
                <w:szCs w:val="22"/>
                <w:lang w:val="sr-Cyrl-CS"/>
              </w:rPr>
              <w:t>ЦУ ЗАХТЕВА</w:t>
            </w:r>
          </w:p>
        </w:tc>
      </w:tr>
      <w:tr w:rsidR="004F3A95" w:rsidRPr="00615951" w14:paraId="02C570B0" w14:textId="77777777" w:rsidTr="00D2497F">
        <w:trPr>
          <w:trHeight w:val="340"/>
          <w:jc w:val="center"/>
        </w:trPr>
        <w:tc>
          <w:tcPr>
            <w:tcW w:w="549" w:type="dxa"/>
            <w:gridSpan w:val="2"/>
            <w:vAlign w:val="center"/>
          </w:tcPr>
          <w:p w14:paraId="1FB38DD7" w14:textId="77777777" w:rsidR="004F3A95" w:rsidRPr="00615951" w:rsidRDefault="004F3A95" w:rsidP="004F3A95">
            <w:pPr>
              <w:numPr>
                <w:ilvl w:val="0"/>
                <w:numId w:val="42"/>
              </w:numPr>
              <w:rPr>
                <w:noProof/>
                <w:color w:val="000000"/>
                <w:szCs w:val="24"/>
                <w:lang w:val="sr-Cyrl-CS"/>
              </w:rPr>
            </w:pPr>
          </w:p>
        </w:tc>
        <w:tc>
          <w:tcPr>
            <w:tcW w:w="1431" w:type="dxa"/>
            <w:vAlign w:val="center"/>
          </w:tcPr>
          <w:p w14:paraId="46553943" w14:textId="2B3C9F8B" w:rsidR="004F3A95" w:rsidRPr="00615951" w:rsidRDefault="004F3A95" w:rsidP="004F3A95">
            <w:pPr>
              <w:rPr>
                <w:noProof/>
                <w:color w:val="000000"/>
                <w:sz w:val="22"/>
                <w:szCs w:val="22"/>
                <w:lang w:val="sr-Cyrl-CS"/>
              </w:rPr>
            </w:pPr>
            <w:r w:rsidRPr="00615951">
              <w:rPr>
                <w:noProof/>
                <w:color w:val="000000"/>
                <w:sz w:val="22"/>
                <w:szCs w:val="22"/>
                <w:lang w:val="sr-Cyrl-CS"/>
              </w:rPr>
              <w:t>Назив</w:t>
            </w:r>
          </w:p>
        </w:tc>
        <w:tc>
          <w:tcPr>
            <w:tcW w:w="7546" w:type="dxa"/>
            <w:gridSpan w:val="13"/>
            <w:vAlign w:val="center"/>
          </w:tcPr>
          <w:p w14:paraId="4E82961B" w14:textId="77777777" w:rsidR="004F3A95" w:rsidRPr="00615951" w:rsidRDefault="004F3A95" w:rsidP="004F3A95">
            <w:pPr>
              <w:rPr>
                <w:noProof/>
                <w:color w:val="000000"/>
                <w:sz w:val="22"/>
                <w:szCs w:val="22"/>
                <w:lang w:val="sr-Cyrl-CS"/>
              </w:rPr>
            </w:pPr>
          </w:p>
        </w:tc>
      </w:tr>
      <w:tr w:rsidR="004F3A95" w:rsidRPr="00615951" w14:paraId="2B174DBA" w14:textId="77777777" w:rsidTr="00D2497F">
        <w:trPr>
          <w:trHeight w:val="340"/>
          <w:jc w:val="center"/>
        </w:trPr>
        <w:tc>
          <w:tcPr>
            <w:tcW w:w="549" w:type="dxa"/>
            <w:gridSpan w:val="2"/>
            <w:vAlign w:val="center"/>
          </w:tcPr>
          <w:p w14:paraId="6B80D279" w14:textId="77777777" w:rsidR="004F3A95" w:rsidRPr="00615951" w:rsidRDefault="004F3A95" w:rsidP="004F3A95">
            <w:pPr>
              <w:numPr>
                <w:ilvl w:val="0"/>
                <w:numId w:val="42"/>
              </w:numPr>
              <w:rPr>
                <w:noProof/>
                <w:color w:val="000000"/>
                <w:szCs w:val="24"/>
                <w:lang w:val="sr-Cyrl-CS"/>
              </w:rPr>
            </w:pPr>
          </w:p>
        </w:tc>
        <w:tc>
          <w:tcPr>
            <w:tcW w:w="1431" w:type="dxa"/>
            <w:vAlign w:val="center"/>
          </w:tcPr>
          <w:p w14:paraId="48175130" w14:textId="6316C4C2" w:rsidR="004F3A95" w:rsidRPr="00615951" w:rsidRDefault="004F3A95" w:rsidP="004F3A95">
            <w:pPr>
              <w:rPr>
                <w:noProof/>
                <w:color w:val="000000"/>
                <w:sz w:val="22"/>
                <w:szCs w:val="22"/>
                <w:lang w:val="sr-Cyrl-CS"/>
              </w:rPr>
            </w:pPr>
            <w:r w:rsidRPr="00615951">
              <w:rPr>
                <w:noProof/>
                <w:color w:val="000000"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7546" w:type="dxa"/>
            <w:gridSpan w:val="13"/>
            <w:vAlign w:val="center"/>
          </w:tcPr>
          <w:p w14:paraId="41927820" w14:textId="77777777" w:rsidR="004F3A95" w:rsidRPr="00615951" w:rsidRDefault="004F3A95" w:rsidP="004F3A95">
            <w:pPr>
              <w:rPr>
                <w:noProof/>
                <w:color w:val="000000"/>
                <w:sz w:val="22"/>
                <w:szCs w:val="22"/>
                <w:lang w:val="sr-Cyrl-CS"/>
              </w:rPr>
            </w:pPr>
          </w:p>
        </w:tc>
      </w:tr>
      <w:tr w:rsidR="004F3A95" w:rsidRPr="00615951" w14:paraId="48B90446" w14:textId="77777777" w:rsidTr="00D2497F">
        <w:trPr>
          <w:trHeight w:val="340"/>
          <w:jc w:val="center"/>
        </w:trPr>
        <w:tc>
          <w:tcPr>
            <w:tcW w:w="549" w:type="dxa"/>
            <w:gridSpan w:val="2"/>
            <w:vAlign w:val="center"/>
          </w:tcPr>
          <w:p w14:paraId="380D93D7" w14:textId="77777777" w:rsidR="004F3A95" w:rsidRPr="00615951" w:rsidRDefault="004F3A95" w:rsidP="004F3A95">
            <w:pPr>
              <w:numPr>
                <w:ilvl w:val="0"/>
                <w:numId w:val="42"/>
              </w:numPr>
              <w:rPr>
                <w:noProof/>
                <w:color w:val="000000"/>
                <w:szCs w:val="24"/>
                <w:lang w:val="sr-Cyrl-CS"/>
              </w:rPr>
            </w:pPr>
          </w:p>
        </w:tc>
        <w:tc>
          <w:tcPr>
            <w:tcW w:w="1431" w:type="dxa"/>
            <w:vAlign w:val="center"/>
          </w:tcPr>
          <w:p w14:paraId="7BED6C94" w14:textId="0580EA35" w:rsidR="004F3A95" w:rsidRPr="00615951" w:rsidRDefault="00D2497F" w:rsidP="004F3A95">
            <w:pPr>
              <w:rPr>
                <w:noProof/>
                <w:color w:val="000000"/>
                <w:sz w:val="22"/>
                <w:szCs w:val="22"/>
                <w:lang w:val="sr-Cyrl-CS"/>
              </w:rPr>
            </w:pPr>
            <w:r w:rsidRPr="00615951">
              <w:rPr>
                <w:noProof/>
                <w:color w:val="000000"/>
                <w:sz w:val="22"/>
                <w:szCs w:val="22"/>
                <w:lang w:val="sr-Cyrl-CS"/>
              </w:rPr>
              <w:t>Матични бр.</w:t>
            </w:r>
          </w:p>
        </w:tc>
        <w:tc>
          <w:tcPr>
            <w:tcW w:w="2642" w:type="dxa"/>
            <w:gridSpan w:val="5"/>
            <w:vAlign w:val="center"/>
          </w:tcPr>
          <w:p w14:paraId="5E6B62EC" w14:textId="77777777" w:rsidR="004F3A95" w:rsidRPr="00615951" w:rsidRDefault="004F3A95" w:rsidP="004F3A95">
            <w:pPr>
              <w:rPr>
                <w:noProof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gridSpan w:val="3"/>
            <w:vAlign w:val="center"/>
          </w:tcPr>
          <w:p w14:paraId="58BEECFF" w14:textId="38FD23C7" w:rsidR="004F3A95" w:rsidRPr="00615951" w:rsidRDefault="00D2497F" w:rsidP="004F3A95">
            <w:pPr>
              <w:rPr>
                <w:noProof/>
                <w:color w:val="000000"/>
                <w:sz w:val="22"/>
                <w:szCs w:val="22"/>
                <w:lang w:val="sr-Cyrl-CS"/>
              </w:rPr>
            </w:pPr>
            <w:r w:rsidRPr="00615951">
              <w:rPr>
                <w:noProof/>
                <w:color w:val="000000"/>
                <w:sz w:val="22"/>
                <w:szCs w:val="22"/>
                <w:lang w:val="sr-Cyrl-CS"/>
              </w:rPr>
              <w:t>ПИБ</w:t>
            </w:r>
          </w:p>
        </w:tc>
        <w:tc>
          <w:tcPr>
            <w:tcW w:w="3770" w:type="dxa"/>
            <w:gridSpan w:val="5"/>
            <w:vAlign w:val="center"/>
          </w:tcPr>
          <w:p w14:paraId="2F96D6BE" w14:textId="77777777" w:rsidR="004F3A95" w:rsidRPr="00615951" w:rsidRDefault="004F3A95" w:rsidP="004F3A95">
            <w:pPr>
              <w:rPr>
                <w:noProof/>
                <w:color w:val="000000"/>
                <w:sz w:val="22"/>
                <w:szCs w:val="22"/>
                <w:lang w:val="sr-Cyrl-CS"/>
              </w:rPr>
            </w:pPr>
          </w:p>
        </w:tc>
      </w:tr>
      <w:tr w:rsidR="00D2497F" w:rsidRPr="00615951" w14:paraId="40187415" w14:textId="77777777" w:rsidTr="00D2497F">
        <w:trPr>
          <w:trHeight w:val="340"/>
          <w:jc w:val="center"/>
        </w:trPr>
        <w:tc>
          <w:tcPr>
            <w:tcW w:w="549" w:type="dxa"/>
            <w:gridSpan w:val="2"/>
            <w:vAlign w:val="center"/>
          </w:tcPr>
          <w:p w14:paraId="7CE5D5AE" w14:textId="77777777" w:rsidR="00D2497F" w:rsidRPr="00615951" w:rsidRDefault="00D2497F" w:rsidP="004F3A95">
            <w:pPr>
              <w:numPr>
                <w:ilvl w:val="0"/>
                <w:numId w:val="42"/>
              </w:numPr>
              <w:rPr>
                <w:noProof/>
                <w:color w:val="000000"/>
                <w:szCs w:val="24"/>
                <w:lang w:val="sr-Cyrl-CS"/>
              </w:rPr>
            </w:pPr>
          </w:p>
        </w:tc>
        <w:tc>
          <w:tcPr>
            <w:tcW w:w="1431" w:type="dxa"/>
            <w:tcBorders>
              <w:right w:val="single" w:sz="4" w:space="0" w:color="auto"/>
            </w:tcBorders>
            <w:vAlign w:val="center"/>
          </w:tcPr>
          <w:p w14:paraId="184375C4" w14:textId="2BA50B55" w:rsidR="00D2497F" w:rsidRPr="00615951" w:rsidRDefault="00D2497F" w:rsidP="004F3A95">
            <w:pPr>
              <w:rPr>
                <w:noProof/>
                <w:color w:val="000000"/>
                <w:sz w:val="22"/>
                <w:szCs w:val="22"/>
                <w:lang w:val="sr-Cyrl-CS"/>
              </w:rPr>
            </w:pPr>
            <w:r w:rsidRPr="00615951">
              <w:rPr>
                <w:noProof/>
                <w:color w:val="000000"/>
                <w:sz w:val="22"/>
                <w:szCs w:val="22"/>
                <w:lang w:val="sr-Cyrl-CS"/>
              </w:rPr>
              <w:t>Контакт особа</w:t>
            </w:r>
          </w:p>
        </w:tc>
        <w:tc>
          <w:tcPr>
            <w:tcW w:w="2642" w:type="dxa"/>
            <w:gridSpan w:val="5"/>
            <w:tcBorders>
              <w:right w:val="single" w:sz="4" w:space="0" w:color="auto"/>
            </w:tcBorders>
            <w:vAlign w:val="center"/>
          </w:tcPr>
          <w:p w14:paraId="6F0995ED" w14:textId="77777777" w:rsidR="00D2497F" w:rsidRPr="00615951" w:rsidRDefault="00D2497F" w:rsidP="004F3A95">
            <w:pPr>
              <w:rPr>
                <w:noProof/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13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C98800" w14:textId="4750135C" w:rsidR="00D2497F" w:rsidRPr="00615951" w:rsidRDefault="00D2497F" w:rsidP="004F3A95">
            <w:pPr>
              <w:rPr>
                <w:noProof/>
                <w:color w:val="000000"/>
                <w:sz w:val="22"/>
                <w:szCs w:val="22"/>
                <w:lang w:val="sr-Cyrl-CS"/>
              </w:rPr>
            </w:pPr>
            <w:r w:rsidRPr="00615951">
              <w:rPr>
                <w:noProof/>
                <w:color w:val="000000"/>
                <w:sz w:val="22"/>
                <w:szCs w:val="22"/>
                <w:lang w:val="sr-Cyrl-CS"/>
              </w:rPr>
              <w:t>тел</w:t>
            </w:r>
          </w:p>
        </w:tc>
        <w:tc>
          <w:tcPr>
            <w:tcW w:w="3770" w:type="dxa"/>
            <w:gridSpan w:val="5"/>
            <w:tcBorders>
              <w:left w:val="single" w:sz="4" w:space="0" w:color="auto"/>
            </w:tcBorders>
            <w:vAlign w:val="center"/>
          </w:tcPr>
          <w:p w14:paraId="17735F37" w14:textId="77777777" w:rsidR="00D2497F" w:rsidRPr="00615951" w:rsidRDefault="00D2497F" w:rsidP="004F3A95">
            <w:pPr>
              <w:rPr>
                <w:noProof/>
                <w:color w:val="000000"/>
                <w:sz w:val="22"/>
                <w:szCs w:val="22"/>
                <w:lang w:val="sr-Cyrl-CS"/>
              </w:rPr>
            </w:pPr>
          </w:p>
        </w:tc>
      </w:tr>
      <w:tr w:rsidR="00F773C9" w:rsidRPr="00615951" w14:paraId="6BD502BD" w14:textId="77777777" w:rsidTr="00D2497F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95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14:paraId="29ACF8E4" w14:textId="66B62333" w:rsidR="00F773C9" w:rsidRPr="00615951" w:rsidRDefault="00F773C9">
            <w:pPr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615951">
              <w:rPr>
                <w:b/>
                <w:color w:val="000000"/>
                <w:sz w:val="22"/>
                <w:szCs w:val="22"/>
              </w:rPr>
              <w:t xml:space="preserve">II ПОДАЦИ </w:t>
            </w:r>
            <w:r w:rsidRPr="00615951">
              <w:rPr>
                <w:b/>
                <w:color w:val="000000"/>
                <w:sz w:val="22"/>
                <w:szCs w:val="22"/>
                <w:lang w:val="sr-Cyrl-CS"/>
              </w:rPr>
              <w:t>О ВЛАСНИКУ / КОРИСНИКУ МЕРИЛА</w:t>
            </w:r>
          </w:p>
        </w:tc>
      </w:tr>
      <w:tr w:rsidR="00F773C9" w:rsidRPr="00615951" w14:paraId="05BC2FF8" w14:textId="77777777" w:rsidTr="00D2497F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95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70A8A" w14:textId="77777777" w:rsidR="00F773C9" w:rsidRPr="00615951" w:rsidRDefault="00F773C9">
            <w:pPr>
              <w:rPr>
                <w:color w:val="000000"/>
                <w:sz w:val="22"/>
                <w:szCs w:val="22"/>
              </w:rPr>
            </w:pPr>
            <w:r w:rsidRPr="00615951">
              <w:rPr>
                <w:color w:val="000000"/>
                <w:sz w:val="22"/>
                <w:szCs w:val="22"/>
              </w:rPr>
              <w:t xml:space="preserve">Назив: </w:t>
            </w:r>
          </w:p>
        </w:tc>
      </w:tr>
      <w:tr w:rsidR="00F773C9" w:rsidRPr="00615951" w14:paraId="65566DA1" w14:textId="77777777" w:rsidTr="00D2497F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95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8FCC9" w14:textId="3B68CBA6" w:rsidR="00F773C9" w:rsidRPr="00615951" w:rsidRDefault="00F773C9">
            <w:pPr>
              <w:rPr>
                <w:color w:val="000000"/>
                <w:sz w:val="22"/>
                <w:szCs w:val="22"/>
                <w:lang w:val="sr-Cyrl-RS"/>
              </w:rPr>
            </w:pPr>
            <w:r w:rsidRPr="00615951">
              <w:rPr>
                <w:color w:val="000000"/>
                <w:sz w:val="22"/>
                <w:szCs w:val="22"/>
              </w:rPr>
              <w:t>Адреса</w:t>
            </w:r>
            <w:r w:rsidR="00E0313A" w:rsidRPr="00615951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615951">
              <w:rPr>
                <w:color w:val="000000"/>
                <w:sz w:val="22"/>
                <w:szCs w:val="22"/>
                <w:lang w:val="sr-Cyrl-RS"/>
              </w:rPr>
              <w:t>/</w:t>
            </w:r>
            <w:r w:rsidR="00E0313A" w:rsidRPr="00615951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  <w:r w:rsidRPr="00615951">
              <w:rPr>
                <w:color w:val="000000"/>
                <w:sz w:val="22"/>
                <w:szCs w:val="22"/>
                <w:lang w:val="sr-Cyrl-CS"/>
              </w:rPr>
              <w:t>место употребе мерила</w:t>
            </w:r>
            <w:r w:rsidRPr="00615951">
              <w:rPr>
                <w:color w:val="000000"/>
                <w:sz w:val="22"/>
                <w:szCs w:val="22"/>
              </w:rPr>
              <w:t>:</w:t>
            </w:r>
            <w:r w:rsidR="002E0280" w:rsidRPr="00615951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</w:p>
        </w:tc>
      </w:tr>
      <w:tr w:rsidR="00F773C9" w:rsidRPr="00615951" w14:paraId="3B94950A" w14:textId="77777777" w:rsidTr="00D2497F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49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B8A5AF" w14:textId="77777777" w:rsidR="00F773C9" w:rsidRPr="00615951" w:rsidRDefault="00F773C9">
            <w:pPr>
              <w:rPr>
                <w:color w:val="000000"/>
                <w:sz w:val="22"/>
                <w:szCs w:val="22"/>
                <w:lang w:val="sr-Cyrl-RS"/>
              </w:rPr>
            </w:pPr>
            <w:r w:rsidRPr="00615951">
              <w:rPr>
                <w:color w:val="000000"/>
                <w:sz w:val="22"/>
                <w:szCs w:val="22"/>
                <w:lang w:val="sr-Cyrl-CS"/>
              </w:rPr>
              <w:t>К</w:t>
            </w:r>
            <w:r w:rsidRPr="00615951">
              <w:rPr>
                <w:color w:val="000000"/>
                <w:sz w:val="22"/>
                <w:szCs w:val="22"/>
              </w:rPr>
              <w:t>онтакт</w:t>
            </w:r>
            <w:r w:rsidRPr="00615951">
              <w:rPr>
                <w:color w:val="000000"/>
                <w:sz w:val="22"/>
                <w:szCs w:val="22"/>
                <w:lang w:val="sr-Cyrl-CS"/>
              </w:rPr>
              <w:t xml:space="preserve"> особа</w:t>
            </w:r>
            <w:r w:rsidRPr="00615951">
              <w:rPr>
                <w:color w:val="000000"/>
                <w:sz w:val="22"/>
                <w:szCs w:val="22"/>
              </w:rPr>
              <w:t>:</w:t>
            </w:r>
            <w:r w:rsidR="002E0280" w:rsidRPr="00615951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456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90F81" w14:textId="77777777" w:rsidR="00F773C9" w:rsidRPr="00615951" w:rsidRDefault="00F773C9">
            <w:pPr>
              <w:rPr>
                <w:color w:val="000000"/>
                <w:sz w:val="22"/>
                <w:szCs w:val="22"/>
                <w:lang w:val="sr-Cyrl-RS"/>
              </w:rPr>
            </w:pPr>
            <w:r w:rsidRPr="00615951">
              <w:rPr>
                <w:color w:val="000000"/>
                <w:sz w:val="22"/>
                <w:szCs w:val="22"/>
                <w:lang w:val="sr-Cyrl-CS"/>
              </w:rPr>
              <w:t>Т</w:t>
            </w:r>
            <w:r w:rsidRPr="00615951">
              <w:rPr>
                <w:color w:val="000000"/>
                <w:sz w:val="22"/>
                <w:szCs w:val="22"/>
              </w:rPr>
              <w:t>ел:</w:t>
            </w:r>
            <w:r w:rsidR="002E0280" w:rsidRPr="00615951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</w:p>
        </w:tc>
      </w:tr>
      <w:tr w:rsidR="00D2497F" w:rsidRPr="00615951" w14:paraId="64001D59" w14:textId="77777777" w:rsidTr="00D2497F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495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D62C75" w14:textId="5DB1898E" w:rsidR="00D2497F" w:rsidRPr="00615951" w:rsidRDefault="00D2497F" w:rsidP="00D2497F">
            <w:pPr>
              <w:rPr>
                <w:color w:val="000000"/>
                <w:sz w:val="22"/>
                <w:szCs w:val="22"/>
                <w:lang w:val="sr-Cyrl-CS"/>
              </w:rPr>
            </w:pPr>
            <w:r w:rsidRPr="00615951">
              <w:rPr>
                <w:noProof/>
                <w:color w:val="000000"/>
                <w:sz w:val="22"/>
                <w:szCs w:val="22"/>
                <w:lang w:val="sr-Latn-CS"/>
              </w:rPr>
              <w:t>e-mai</w:t>
            </w:r>
            <w:r w:rsidRPr="00615951">
              <w:rPr>
                <w:color w:val="000000"/>
                <w:sz w:val="22"/>
                <w:szCs w:val="22"/>
                <w:lang w:val="sr-Latn-CS"/>
              </w:rPr>
              <w:t>l</w:t>
            </w:r>
            <w:r w:rsidRPr="00615951">
              <w:rPr>
                <w:color w:val="000000"/>
                <w:sz w:val="22"/>
                <w:szCs w:val="22"/>
                <w:lang w:val="sr-Cyrl-RS"/>
              </w:rPr>
              <w:t xml:space="preserve">: </w:t>
            </w:r>
          </w:p>
        </w:tc>
        <w:tc>
          <w:tcPr>
            <w:tcW w:w="456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97476D8" w14:textId="7EF6EF1D" w:rsidR="00D2497F" w:rsidRPr="00615951" w:rsidRDefault="00D2497F" w:rsidP="00D2497F">
            <w:pPr>
              <w:rPr>
                <w:color w:val="000000"/>
                <w:sz w:val="22"/>
                <w:szCs w:val="22"/>
                <w:lang w:val="sr-Cyrl-CS"/>
              </w:rPr>
            </w:pPr>
            <w:r w:rsidRPr="00615951">
              <w:rPr>
                <w:noProof/>
                <w:color w:val="000000"/>
                <w:sz w:val="22"/>
                <w:szCs w:val="22"/>
                <w:lang w:val="sr-Latn-CS"/>
              </w:rPr>
              <w:t>e-mai</w:t>
            </w:r>
            <w:r w:rsidRPr="00615951">
              <w:rPr>
                <w:color w:val="000000"/>
                <w:sz w:val="22"/>
                <w:szCs w:val="22"/>
                <w:lang w:val="sr-Latn-CS"/>
              </w:rPr>
              <w:t>l</w:t>
            </w:r>
            <w:r w:rsidRPr="00615951">
              <w:rPr>
                <w:color w:val="000000"/>
                <w:sz w:val="22"/>
                <w:szCs w:val="22"/>
                <w:lang w:val="sr-Cyrl-CS"/>
              </w:rPr>
              <w:t xml:space="preserve"> за рачун: </w:t>
            </w:r>
          </w:p>
        </w:tc>
      </w:tr>
      <w:tr w:rsidR="00F773C9" w:rsidRPr="00615951" w14:paraId="35B97FAE" w14:textId="77777777" w:rsidTr="00D2497F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95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14:paraId="4E267DEB" w14:textId="3E59800A" w:rsidR="00F773C9" w:rsidRPr="00615951" w:rsidRDefault="00F773C9">
            <w:pPr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615951">
              <w:rPr>
                <w:b/>
                <w:color w:val="000000"/>
                <w:sz w:val="22"/>
                <w:szCs w:val="22"/>
              </w:rPr>
              <w:t xml:space="preserve">III </w:t>
            </w:r>
            <w:r w:rsidRPr="00615951">
              <w:rPr>
                <w:b/>
                <w:color w:val="000000"/>
                <w:sz w:val="22"/>
                <w:szCs w:val="22"/>
                <w:lang w:val="sr-Cyrl-CS"/>
              </w:rPr>
              <w:t>ВРСТА ОВЕРАВАЊА</w:t>
            </w:r>
          </w:p>
        </w:tc>
      </w:tr>
      <w:tr w:rsidR="00F773C9" w:rsidRPr="00615951" w14:paraId="728A38B8" w14:textId="77777777" w:rsidTr="00F773C9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3090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86411DA" w14:textId="77777777" w:rsidR="00F773C9" w:rsidRPr="00615951" w:rsidRDefault="00F773C9" w:rsidP="00F773C9">
            <w:pPr>
              <w:numPr>
                <w:ilvl w:val="0"/>
                <w:numId w:val="41"/>
              </w:numPr>
              <w:rPr>
                <w:color w:val="000000"/>
                <w:sz w:val="22"/>
                <w:szCs w:val="22"/>
                <w:lang w:val="sr-Cyrl-CS"/>
              </w:rPr>
            </w:pPr>
            <w:r w:rsidRPr="00615951">
              <w:rPr>
                <w:color w:val="000000"/>
                <w:sz w:val="22"/>
                <w:szCs w:val="22"/>
                <w:lang w:val="sr-Cyrl-CS"/>
              </w:rPr>
              <w:t>прво</w:t>
            </w:r>
          </w:p>
        </w:tc>
        <w:tc>
          <w:tcPr>
            <w:tcW w:w="3107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20D914B" w14:textId="77777777" w:rsidR="00F773C9" w:rsidRPr="00615951" w:rsidRDefault="00F773C9" w:rsidP="00F773C9">
            <w:pPr>
              <w:numPr>
                <w:ilvl w:val="0"/>
                <w:numId w:val="41"/>
              </w:numPr>
              <w:rPr>
                <w:color w:val="000000"/>
                <w:sz w:val="22"/>
                <w:szCs w:val="22"/>
                <w:lang w:val="sr-Cyrl-CS"/>
              </w:rPr>
            </w:pPr>
            <w:r w:rsidRPr="00615951">
              <w:rPr>
                <w:color w:val="000000"/>
                <w:sz w:val="22"/>
                <w:szCs w:val="22"/>
                <w:lang w:val="sr-Cyrl-CS"/>
              </w:rPr>
              <w:t xml:space="preserve">редовно </w:t>
            </w:r>
          </w:p>
        </w:tc>
        <w:tc>
          <w:tcPr>
            <w:tcW w:w="3329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BAD74" w14:textId="77777777" w:rsidR="00F773C9" w:rsidRPr="00615951" w:rsidRDefault="00F773C9" w:rsidP="00F773C9">
            <w:pPr>
              <w:numPr>
                <w:ilvl w:val="0"/>
                <w:numId w:val="41"/>
              </w:numPr>
              <w:rPr>
                <w:color w:val="000000"/>
                <w:sz w:val="22"/>
                <w:szCs w:val="22"/>
                <w:lang w:val="sr-Cyrl-CS"/>
              </w:rPr>
            </w:pPr>
            <w:r w:rsidRPr="00615951">
              <w:rPr>
                <w:color w:val="000000"/>
                <w:sz w:val="22"/>
                <w:szCs w:val="22"/>
                <w:lang w:val="sr-Cyrl-CS"/>
              </w:rPr>
              <w:t>ванредно</w:t>
            </w:r>
          </w:p>
        </w:tc>
      </w:tr>
      <w:tr w:rsidR="00F773C9" w:rsidRPr="00615951" w14:paraId="27590D18" w14:textId="77777777" w:rsidTr="00D2497F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4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ED52B" w14:textId="77777777" w:rsidR="00F773C9" w:rsidRPr="00615951" w:rsidRDefault="00F773C9" w:rsidP="00E0313A">
            <w:pPr>
              <w:rPr>
                <w:color w:val="000000"/>
                <w:sz w:val="22"/>
                <w:szCs w:val="22"/>
                <w:lang w:val="sr-Cyrl-CS"/>
              </w:rPr>
            </w:pPr>
            <w:r w:rsidRPr="00615951">
              <w:rPr>
                <w:color w:val="000000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904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31B6C73" w14:textId="2A33E3D9" w:rsidR="00F773C9" w:rsidRPr="00615951" w:rsidRDefault="00F773C9" w:rsidP="00510229">
            <w:pPr>
              <w:rPr>
                <w:color w:val="000000"/>
                <w:sz w:val="22"/>
                <w:szCs w:val="22"/>
              </w:rPr>
            </w:pPr>
            <w:r w:rsidRPr="00615951">
              <w:rPr>
                <w:b/>
                <w:color w:val="000000"/>
                <w:sz w:val="22"/>
                <w:szCs w:val="22"/>
                <w:lang w:val="sr-Cyrl-CS"/>
              </w:rPr>
              <w:t>Прво оверавање</w:t>
            </w:r>
            <w:r w:rsidRPr="00615951">
              <w:rPr>
                <w:color w:val="000000"/>
                <w:sz w:val="22"/>
                <w:szCs w:val="22"/>
                <w:lang w:val="sr-Cyrl-CS"/>
              </w:rPr>
              <w:t xml:space="preserve"> - Ако се захтева прво оверавање мерила за које није обавезно одобрење типа мерила дати технички опис</w:t>
            </w:r>
            <w:r w:rsidRPr="00615951">
              <w:rPr>
                <w:color w:val="000000"/>
                <w:sz w:val="22"/>
                <w:szCs w:val="22"/>
              </w:rPr>
              <w:t>:</w:t>
            </w:r>
          </w:p>
          <w:p w14:paraId="3D34A2DF" w14:textId="688861C3" w:rsidR="00E0313A" w:rsidRPr="00615951" w:rsidRDefault="00E0313A" w:rsidP="00510229">
            <w:pPr>
              <w:rPr>
                <w:color w:val="000000"/>
                <w:sz w:val="22"/>
                <w:szCs w:val="22"/>
              </w:rPr>
            </w:pPr>
          </w:p>
        </w:tc>
      </w:tr>
      <w:tr w:rsidR="00F773C9" w:rsidRPr="00615951" w14:paraId="0905AC01" w14:textId="77777777" w:rsidTr="00D2497F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582185" w14:textId="77777777" w:rsidR="00F773C9" w:rsidRPr="00615951" w:rsidRDefault="00F773C9">
            <w:pPr>
              <w:rPr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7823" w:type="dxa"/>
            <w:gridSpan w:val="1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60AAFF4" w14:textId="77777777" w:rsidR="00F773C9" w:rsidRPr="00615951" w:rsidRDefault="00F773C9">
            <w:pPr>
              <w:rPr>
                <w:color w:val="000000"/>
                <w:sz w:val="22"/>
                <w:szCs w:val="22"/>
                <w:lang w:val="sr-Cyrl-CS"/>
              </w:rPr>
            </w:pPr>
            <w:r w:rsidRPr="00615951">
              <w:rPr>
                <w:sz w:val="22"/>
                <w:szCs w:val="22"/>
              </w:rPr>
              <w:br w:type="page"/>
            </w:r>
            <w:r w:rsidRPr="00615951">
              <w:rPr>
                <w:color w:val="000000"/>
                <w:sz w:val="22"/>
                <w:szCs w:val="22"/>
                <w:lang w:val="sr-Cyrl-CS"/>
              </w:rPr>
              <w:t>Да ли располажете упутством произвођача за употребу мерила (заокружити)?</w:t>
            </w:r>
          </w:p>
        </w:tc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30CE5CD" w14:textId="77777777" w:rsidR="00F773C9" w:rsidRPr="00615951" w:rsidRDefault="00F773C9">
            <w:pPr>
              <w:rPr>
                <w:color w:val="000000"/>
                <w:sz w:val="22"/>
                <w:szCs w:val="22"/>
                <w:lang w:val="sr-Cyrl-CS"/>
              </w:rPr>
            </w:pPr>
            <w:r w:rsidRPr="00615951">
              <w:rPr>
                <w:color w:val="000000"/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8D239" w14:textId="77777777" w:rsidR="00F773C9" w:rsidRPr="00615951" w:rsidRDefault="00F773C9">
            <w:pPr>
              <w:rPr>
                <w:color w:val="000000"/>
                <w:sz w:val="22"/>
                <w:szCs w:val="22"/>
                <w:lang w:val="sr-Cyrl-CS"/>
              </w:rPr>
            </w:pPr>
            <w:r w:rsidRPr="00615951">
              <w:rPr>
                <w:color w:val="000000"/>
                <w:sz w:val="22"/>
                <w:szCs w:val="22"/>
                <w:lang w:val="sr-Cyrl-CS"/>
              </w:rPr>
              <w:t>НЕ</w:t>
            </w:r>
          </w:p>
        </w:tc>
      </w:tr>
      <w:tr w:rsidR="00F773C9" w:rsidRPr="00615951" w14:paraId="70E85D70" w14:textId="77777777" w:rsidTr="00D2497F">
        <w:tblPrEx>
          <w:tblCellMar>
            <w:left w:w="108" w:type="dxa"/>
            <w:right w:w="108" w:type="dxa"/>
          </w:tblCellMar>
        </w:tblPrEx>
        <w:trPr>
          <w:trHeight w:val="283"/>
          <w:jc w:val="center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A446EE" w14:textId="77777777" w:rsidR="00F773C9" w:rsidRPr="00615951" w:rsidRDefault="00F773C9">
            <w:pPr>
              <w:rPr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904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41E483" w14:textId="5E1C6638" w:rsidR="00F773C9" w:rsidRPr="00615951" w:rsidRDefault="00F773C9">
            <w:pPr>
              <w:rPr>
                <w:color w:val="000000"/>
                <w:sz w:val="22"/>
                <w:szCs w:val="22"/>
                <w:lang w:val="sr-Cyrl-CS"/>
              </w:rPr>
            </w:pPr>
            <w:r w:rsidRPr="00615951">
              <w:rPr>
                <w:sz w:val="22"/>
                <w:szCs w:val="22"/>
                <w:lang w:val="sr-Cyrl-RS"/>
              </w:rPr>
              <w:t xml:space="preserve">Ако је подносилац захтева </w:t>
            </w:r>
            <w:r w:rsidRPr="00615951">
              <w:rPr>
                <w:sz w:val="22"/>
                <w:szCs w:val="22"/>
              </w:rPr>
              <w:t>овлашћени увозник, односно овлашћени дистрибутер</w:t>
            </w:r>
            <w:r w:rsidRPr="00615951">
              <w:rPr>
                <w:sz w:val="22"/>
                <w:szCs w:val="22"/>
                <w:lang w:val="sr-Cyrl-RS"/>
              </w:rPr>
              <w:t xml:space="preserve"> потребно је да п</w:t>
            </w:r>
            <w:r w:rsidRPr="00615951">
              <w:rPr>
                <w:sz w:val="22"/>
                <w:szCs w:val="22"/>
              </w:rPr>
              <w:t>рил</w:t>
            </w:r>
            <w:r w:rsidRPr="00615951">
              <w:rPr>
                <w:sz w:val="22"/>
                <w:szCs w:val="22"/>
                <w:lang w:val="sr-Cyrl-RS"/>
              </w:rPr>
              <w:t>ожи</w:t>
            </w:r>
            <w:r w:rsidRPr="00615951">
              <w:rPr>
                <w:sz w:val="22"/>
                <w:szCs w:val="22"/>
              </w:rPr>
              <w:t xml:space="preserve"> акт којим страни произвођач </w:t>
            </w:r>
            <w:r w:rsidRPr="00615951">
              <w:rPr>
                <w:sz w:val="22"/>
                <w:szCs w:val="22"/>
                <w:lang w:val="sr-Cyrl-RS"/>
              </w:rPr>
              <w:t xml:space="preserve">то </w:t>
            </w:r>
            <w:r w:rsidRPr="00615951">
              <w:rPr>
                <w:sz w:val="22"/>
                <w:szCs w:val="22"/>
              </w:rPr>
              <w:t>потврђује</w:t>
            </w:r>
            <w:r w:rsidRPr="00615951">
              <w:rPr>
                <w:sz w:val="22"/>
                <w:szCs w:val="22"/>
                <w:lang w:val="sr-Cyrl-RS"/>
              </w:rPr>
              <w:t>.</w:t>
            </w:r>
          </w:p>
        </w:tc>
      </w:tr>
      <w:tr w:rsidR="00F773C9" w:rsidRPr="00615951" w14:paraId="6DBD0251" w14:textId="77777777" w:rsidTr="00D2497F">
        <w:tblPrEx>
          <w:tblCellMar>
            <w:left w:w="108" w:type="dxa"/>
            <w:right w:w="108" w:type="dxa"/>
          </w:tblCellMar>
        </w:tblPrEx>
        <w:trPr>
          <w:trHeight w:val="680"/>
          <w:jc w:val="center"/>
        </w:trPr>
        <w:tc>
          <w:tcPr>
            <w:tcW w:w="4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55889A" w14:textId="77777777" w:rsidR="00F773C9" w:rsidRPr="00615951" w:rsidRDefault="00F773C9">
            <w:pPr>
              <w:rPr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904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2D807DD" w14:textId="77777777" w:rsidR="00F773C9" w:rsidRPr="00615951" w:rsidRDefault="00F773C9">
            <w:pPr>
              <w:rPr>
                <w:color w:val="000000"/>
                <w:sz w:val="22"/>
                <w:szCs w:val="22"/>
                <w:lang w:val="sr-Cyrl-CS"/>
              </w:rPr>
            </w:pPr>
            <w:r w:rsidRPr="00615951">
              <w:rPr>
                <w:color w:val="000000"/>
                <w:sz w:val="22"/>
                <w:szCs w:val="22"/>
                <w:lang w:val="sr-Cyrl-CS"/>
              </w:rPr>
              <w:t>Предлог начина жигосања мерила:</w:t>
            </w:r>
          </w:p>
          <w:p w14:paraId="7566399C" w14:textId="7EF886BC" w:rsidR="00E0313A" w:rsidRPr="00615951" w:rsidRDefault="00E0313A">
            <w:pPr>
              <w:rPr>
                <w:color w:val="000000"/>
                <w:sz w:val="22"/>
                <w:szCs w:val="22"/>
                <w:lang w:val="en-US"/>
              </w:rPr>
            </w:pPr>
          </w:p>
        </w:tc>
      </w:tr>
      <w:tr w:rsidR="00F773C9" w:rsidRPr="00615951" w14:paraId="3B5797B5" w14:textId="77777777" w:rsidTr="00D2497F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0EC5F4" w14:textId="77777777" w:rsidR="00F773C9" w:rsidRPr="00615951" w:rsidRDefault="00F773C9">
            <w:pPr>
              <w:rPr>
                <w:color w:val="000000"/>
                <w:sz w:val="22"/>
                <w:szCs w:val="22"/>
                <w:lang w:val="sr-Cyrl-CS"/>
              </w:rPr>
            </w:pPr>
            <w:r w:rsidRPr="00615951">
              <w:rPr>
                <w:color w:val="000000"/>
                <w:sz w:val="22"/>
                <w:szCs w:val="22"/>
                <w:lang w:val="sr-Cyrl-CS"/>
              </w:rPr>
              <w:t>2.</w:t>
            </w:r>
          </w:p>
        </w:tc>
        <w:tc>
          <w:tcPr>
            <w:tcW w:w="9046" w:type="dxa"/>
            <w:gridSpan w:val="1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D0F42B" w14:textId="77777777" w:rsidR="00F773C9" w:rsidRPr="00615951" w:rsidRDefault="00F773C9">
            <w:pPr>
              <w:rPr>
                <w:color w:val="000000"/>
                <w:sz w:val="22"/>
                <w:szCs w:val="22"/>
                <w:lang w:val="sr-Cyrl-CS"/>
              </w:rPr>
            </w:pPr>
            <w:r w:rsidRPr="00615951">
              <w:rPr>
                <w:b/>
                <w:color w:val="000000"/>
                <w:sz w:val="22"/>
                <w:szCs w:val="22"/>
                <w:lang w:val="sr-Cyrl-CS"/>
              </w:rPr>
              <w:t>Ванредно оверавање</w:t>
            </w:r>
            <w:r w:rsidRPr="00615951">
              <w:rPr>
                <w:color w:val="000000"/>
                <w:sz w:val="22"/>
                <w:szCs w:val="22"/>
                <w:lang w:val="sr-Cyrl-CS"/>
              </w:rPr>
              <w:t xml:space="preserve"> - Ако се захтева ванредно оверавање после поправке дати опис квара / поправке / разлог због кога мерило није оверено:</w:t>
            </w:r>
          </w:p>
          <w:p w14:paraId="5CCCE41A" w14:textId="04B26B74" w:rsidR="00E0313A" w:rsidRPr="00615951" w:rsidRDefault="00E0313A">
            <w:pPr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F773C9" w:rsidRPr="00615951" w14:paraId="50057DBD" w14:textId="77777777" w:rsidTr="00D2497F">
        <w:tblPrEx>
          <w:tblCellMar>
            <w:left w:w="108" w:type="dxa"/>
            <w:right w:w="108" w:type="dxa"/>
          </w:tblCellMar>
        </w:tblPrEx>
        <w:trPr>
          <w:trHeight w:val="340"/>
          <w:tblHeader/>
          <w:jc w:val="center"/>
        </w:trPr>
        <w:tc>
          <w:tcPr>
            <w:tcW w:w="95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14:paraId="2A63C190" w14:textId="0A91C638" w:rsidR="00F773C9" w:rsidRPr="00615951" w:rsidRDefault="00F773C9" w:rsidP="00D423DB">
            <w:pPr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615951">
              <w:rPr>
                <w:b/>
                <w:color w:val="000000"/>
                <w:sz w:val="22"/>
                <w:szCs w:val="22"/>
              </w:rPr>
              <w:t>I</w:t>
            </w:r>
            <w:r w:rsidRPr="00615951">
              <w:rPr>
                <w:b/>
                <w:color w:val="000000"/>
                <w:sz w:val="22"/>
                <w:szCs w:val="22"/>
                <w:lang w:val="sr-Cyrl-CS"/>
              </w:rPr>
              <w:t>V</w:t>
            </w:r>
            <w:r w:rsidRPr="00615951">
              <w:rPr>
                <w:b/>
                <w:color w:val="000000"/>
                <w:sz w:val="22"/>
                <w:szCs w:val="22"/>
              </w:rPr>
              <w:t xml:space="preserve"> ПОДАЦИ О </w:t>
            </w:r>
            <w:r w:rsidRPr="00615951">
              <w:rPr>
                <w:b/>
                <w:color w:val="000000"/>
                <w:sz w:val="22"/>
                <w:szCs w:val="22"/>
                <w:lang w:val="sr-Cyrl-CS"/>
              </w:rPr>
              <w:t>МЕРИЛУ</w:t>
            </w:r>
          </w:p>
        </w:tc>
      </w:tr>
      <w:tr w:rsidR="00F773C9" w:rsidRPr="00615951" w14:paraId="3BC78F11" w14:textId="77777777" w:rsidTr="00D2497F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95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B59FFC" w14:textId="77777777" w:rsidR="00F773C9" w:rsidRPr="00615951" w:rsidRDefault="00F773C9">
            <w:pPr>
              <w:rPr>
                <w:color w:val="000000"/>
                <w:sz w:val="22"/>
                <w:szCs w:val="22"/>
                <w:lang w:val="sr-Cyrl-RS"/>
              </w:rPr>
            </w:pPr>
            <w:r w:rsidRPr="00615951">
              <w:rPr>
                <w:color w:val="000000"/>
                <w:sz w:val="22"/>
                <w:szCs w:val="22"/>
                <w:lang w:val="sr-Cyrl-RS"/>
              </w:rPr>
              <w:t>Назив мерила:</w:t>
            </w:r>
            <w:r w:rsidR="002E0280" w:rsidRPr="00615951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</w:p>
        </w:tc>
      </w:tr>
      <w:tr w:rsidR="00F773C9" w:rsidRPr="00615951" w14:paraId="2DC6C33B" w14:textId="77777777" w:rsidTr="00D2497F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9526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85737" w14:textId="77777777" w:rsidR="00F773C9" w:rsidRPr="00615951" w:rsidRDefault="00F773C9">
            <w:pPr>
              <w:rPr>
                <w:color w:val="000000"/>
                <w:sz w:val="22"/>
                <w:szCs w:val="22"/>
                <w:lang w:val="sr-Cyrl-RS"/>
              </w:rPr>
            </w:pPr>
            <w:r w:rsidRPr="00615951">
              <w:rPr>
                <w:color w:val="000000"/>
                <w:sz w:val="22"/>
                <w:szCs w:val="22"/>
              </w:rPr>
              <w:t>Произвођач:</w:t>
            </w:r>
            <w:r w:rsidR="002E0280" w:rsidRPr="00615951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</w:p>
        </w:tc>
      </w:tr>
      <w:tr w:rsidR="00F773C9" w:rsidRPr="00615951" w14:paraId="60AE39E3" w14:textId="77777777" w:rsidTr="00D2497F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43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C77CA" w14:textId="77777777" w:rsidR="00F773C9" w:rsidRPr="00615951" w:rsidRDefault="00F773C9">
            <w:pPr>
              <w:rPr>
                <w:color w:val="000000"/>
                <w:sz w:val="22"/>
                <w:szCs w:val="22"/>
              </w:rPr>
            </w:pPr>
            <w:r w:rsidRPr="00615951">
              <w:rPr>
                <w:color w:val="000000"/>
                <w:sz w:val="22"/>
                <w:szCs w:val="22"/>
              </w:rPr>
              <w:t xml:space="preserve">Тип: </w:t>
            </w:r>
          </w:p>
        </w:tc>
        <w:tc>
          <w:tcPr>
            <w:tcW w:w="518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C538D" w14:textId="77777777" w:rsidR="00F773C9" w:rsidRPr="00615951" w:rsidRDefault="00F773C9">
            <w:pPr>
              <w:rPr>
                <w:color w:val="000000"/>
                <w:sz w:val="22"/>
                <w:szCs w:val="22"/>
              </w:rPr>
            </w:pPr>
            <w:r w:rsidRPr="00615951">
              <w:rPr>
                <w:color w:val="000000"/>
                <w:sz w:val="22"/>
                <w:szCs w:val="22"/>
                <w:lang w:val="sr-Cyrl-CS"/>
              </w:rPr>
              <w:t xml:space="preserve">Серијски број: </w:t>
            </w:r>
          </w:p>
        </w:tc>
      </w:tr>
      <w:tr w:rsidR="00F773C9" w:rsidRPr="00615951" w14:paraId="031AA4AC" w14:textId="77777777" w:rsidTr="00D2497F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95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FA85D" w14:textId="77777777" w:rsidR="00F773C9" w:rsidRPr="00615951" w:rsidRDefault="00F773C9">
            <w:pPr>
              <w:rPr>
                <w:color w:val="000000"/>
                <w:sz w:val="22"/>
                <w:szCs w:val="22"/>
                <w:lang w:val="sr-Cyrl-RS"/>
              </w:rPr>
            </w:pPr>
            <w:r w:rsidRPr="00615951">
              <w:rPr>
                <w:color w:val="000000"/>
                <w:sz w:val="22"/>
                <w:szCs w:val="22"/>
              </w:rPr>
              <w:t xml:space="preserve">Службена ознака </w:t>
            </w:r>
            <w:r w:rsidRPr="00615951">
              <w:rPr>
                <w:color w:val="000000"/>
                <w:sz w:val="22"/>
                <w:szCs w:val="22"/>
                <w:lang w:val="sr-Cyrl-CS"/>
              </w:rPr>
              <w:t xml:space="preserve">о одобрењу </w:t>
            </w:r>
            <w:r w:rsidRPr="00615951">
              <w:rPr>
                <w:color w:val="000000"/>
                <w:sz w:val="22"/>
                <w:szCs w:val="22"/>
              </w:rPr>
              <w:t>типа:</w:t>
            </w:r>
            <w:r w:rsidR="002E0280" w:rsidRPr="00615951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</w:p>
        </w:tc>
      </w:tr>
      <w:tr w:rsidR="00F773C9" w:rsidRPr="00615951" w14:paraId="657C7111" w14:textId="77777777" w:rsidTr="00D2497F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433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C0665" w14:textId="1249586E" w:rsidR="00B466FE" w:rsidRPr="00615951" w:rsidRDefault="00F773C9">
            <w:pPr>
              <w:rPr>
                <w:color w:val="000000"/>
                <w:sz w:val="22"/>
                <w:szCs w:val="22"/>
              </w:rPr>
            </w:pPr>
            <w:r w:rsidRPr="00615951">
              <w:rPr>
                <w:color w:val="000000"/>
                <w:sz w:val="22"/>
                <w:szCs w:val="22"/>
              </w:rPr>
              <w:t xml:space="preserve">Мерни опсег: </w:t>
            </w:r>
          </w:p>
        </w:tc>
        <w:tc>
          <w:tcPr>
            <w:tcW w:w="518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E151B" w14:textId="77777777" w:rsidR="00F773C9" w:rsidRPr="00615951" w:rsidRDefault="00F773C9">
            <w:pPr>
              <w:rPr>
                <w:color w:val="000000"/>
                <w:sz w:val="22"/>
                <w:szCs w:val="22"/>
                <w:lang w:val="sr-Cyrl-RS"/>
              </w:rPr>
            </w:pPr>
            <w:r w:rsidRPr="00615951">
              <w:rPr>
                <w:color w:val="000000"/>
                <w:sz w:val="22"/>
                <w:szCs w:val="22"/>
              </w:rPr>
              <w:t>Класа тачности:</w:t>
            </w:r>
            <w:r w:rsidR="002E0280" w:rsidRPr="00615951">
              <w:rPr>
                <w:color w:val="000000"/>
                <w:sz w:val="22"/>
                <w:szCs w:val="22"/>
                <w:lang w:val="sr-Cyrl-RS"/>
              </w:rPr>
              <w:t xml:space="preserve"> </w:t>
            </w:r>
          </w:p>
        </w:tc>
      </w:tr>
      <w:tr w:rsidR="00D627E9" w:rsidRPr="00615951" w14:paraId="6A95A985" w14:textId="77777777" w:rsidTr="00B466FE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238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20A8538" w14:textId="77777777" w:rsidR="00D627E9" w:rsidRPr="00615951" w:rsidRDefault="00D627E9" w:rsidP="002E0280">
            <w:pPr>
              <w:rPr>
                <w:color w:val="000000"/>
                <w:sz w:val="22"/>
                <w:szCs w:val="22"/>
                <w:lang w:val="sr-Cyrl-RS"/>
              </w:rPr>
            </w:pPr>
            <w:r w:rsidRPr="00615951">
              <w:rPr>
                <w:color w:val="000000"/>
                <w:sz w:val="22"/>
                <w:szCs w:val="22"/>
                <w:lang w:val="sr-Cyrl-RS"/>
              </w:rPr>
              <w:t>Подаци о додатним уређајима у саставу мерила силе кочења</w:t>
            </w:r>
            <w:r w:rsidR="002E0280" w:rsidRPr="00615951">
              <w:rPr>
                <w:color w:val="000000"/>
                <w:sz w:val="22"/>
                <w:szCs w:val="22"/>
              </w:rPr>
              <w:t xml:space="preserve"> </w:t>
            </w:r>
            <w:r w:rsidR="002E0280" w:rsidRPr="00615951">
              <w:rPr>
                <w:i/>
                <w:color w:val="000000"/>
                <w:sz w:val="18"/>
                <w:szCs w:val="22"/>
              </w:rPr>
              <w:t>(</w:t>
            </w:r>
            <w:r w:rsidR="002E0280" w:rsidRPr="00615951">
              <w:rPr>
                <w:i/>
                <w:color w:val="000000"/>
                <w:sz w:val="18"/>
                <w:szCs w:val="22"/>
                <w:lang w:val="sr-Cyrl-RS"/>
              </w:rPr>
              <w:t>попуњава се само ако је предмет оверавања мерило силе кочења)</w:t>
            </w: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5B2B4" w14:textId="77777777" w:rsidR="00D627E9" w:rsidRPr="00615951" w:rsidRDefault="00D627E9" w:rsidP="0060699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55286" w14:textId="77777777" w:rsidR="00D627E9" w:rsidRPr="00615951" w:rsidRDefault="00D627E9" w:rsidP="00606991">
            <w:pPr>
              <w:rPr>
                <w:color w:val="000000"/>
                <w:sz w:val="22"/>
                <w:szCs w:val="22"/>
                <w:lang w:val="sr-Cyrl-RS"/>
              </w:rPr>
            </w:pPr>
            <w:r w:rsidRPr="00615951">
              <w:rPr>
                <w:color w:val="000000"/>
                <w:sz w:val="22"/>
                <w:szCs w:val="22"/>
                <w:lang w:val="sr-Cyrl-RS"/>
              </w:rPr>
              <w:t>Серијски број</w:t>
            </w:r>
            <w:r w:rsidRPr="00615951">
              <w:rPr>
                <w:color w:val="000000"/>
                <w:sz w:val="22"/>
                <w:szCs w:val="22"/>
              </w:rPr>
              <w:t>:</w:t>
            </w: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B9BD2" w14:textId="77777777" w:rsidR="00D627E9" w:rsidRPr="00615951" w:rsidRDefault="00D627E9" w:rsidP="00606991">
            <w:pPr>
              <w:rPr>
                <w:color w:val="000000"/>
                <w:sz w:val="22"/>
                <w:szCs w:val="22"/>
              </w:rPr>
            </w:pPr>
            <w:r w:rsidRPr="00615951">
              <w:rPr>
                <w:color w:val="000000"/>
                <w:sz w:val="22"/>
                <w:szCs w:val="22"/>
              </w:rPr>
              <w:t>Мерни опсег:</w:t>
            </w:r>
          </w:p>
        </w:tc>
      </w:tr>
      <w:tr w:rsidR="00D627E9" w:rsidRPr="00615951" w14:paraId="7E61A213" w14:textId="77777777" w:rsidTr="00E0313A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238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95322E" w14:textId="77777777" w:rsidR="00D627E9" w:rsidRPr="00615951" w:rsidRDefault="00D627E9" w:rsidP="00606991">
            <w:pPr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195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8B2C08A" w14:textId="77777777" w:rsidR="00D627E9" w:rsidRPr="00615951" w:rsidRDefault="00D627E9" w:rsidP="00606991">
            <w:pPr>
              <w:rPr>
                <w:color w:val="000000"/>
                <w:sz w:val="22"/>
                <w:szCs w:val="22"/>
                <w:lang w:val="sr-Cyrl-RS"/>
              </w:rPr>
            </w:pPr>
            <w:r w:rsidRPr="00615951">
              <w:rPr>
                <w:color w:val="000000"/>
                <w:sz w:val="22"/>
                <w:szCs w:val="22"/>
                <w:lang w:val="sr-Cyrl-RS"/>
              </w:rPr>
              <w:t>Вага</w:t>
            </w:r>
          </w:p>
        </w:tc>
        <w:tc>
          <w:tcPr>
            <w:tcW w:w="2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13FF5" w14:textId="77777777" w:rsidR="00D627E9" w:rsidRPr="00615951" w:rsidRDefault="00D627E9" w:rsidP="00606991">
            <w:pPr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5AF8" w14:textId="77777777" w:rsidR="00D627E9" w:rsidRPr="00615951" w:rsidRDefault="00D627E9" w:rsidP="00606991">
            <w:pPr>
              <w:rPr>
                <w:color w:val="000000"/>
                <w:sz w:val="22"/>
                <w:szCs w:val="22"/>
                <w:lang w:val="sr-Cyrl-RS"/>
              </w:rPr>
            </w:pPr>
          </w:p>
        </w:tc>
      </w:tr>
      <w:tr w:rsidR="00D627E9" w:rsidRPr="00615951" w14:paraId="0BC54D6F" w14:textId="77777777" w:rsidTr="00E0313A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238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93A5C6" w14:textId="77777777" w:rsidR="00D627E9" w:rsidRPr="00615951" w:rsidRDefault="00D627E9" w:rsidP="00606991">
            <w:pPr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1958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4B3B93" w14:textId="77777777" w:rsidR="00D627E9" w:rsidRPr="00615951" w:rsidRDefault="00D627E9" w:rsidP="00606991">
            <w:pPr>
              <w:rPr>
                <w:color w:val="000000"/>
                <w:sz w:val="22"/>
                <w:szCs w:val="22"/>
                <w:lang w:val="sr-Cyrl-RS"/>
              </w:rPr>
            </w:pPr>
            <w:r w:rsidRPr="00615951">
              <w:rPr>
                <w:color w:val="000000"/>
                <w:sz w:val="22"/>
                <w:szCs w:val="22"/>
                <w:lang w:val="sr-Cyrl-RS"/>
              </w:rPr>
              <w:t>Динамометар</w:t>
            </w:r>
          </w:p>
        </w:tc>
        <w:tc>
          <w:tcPr>
            <w:tcW w:w="2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95B68" w14:textId="77777777" w:rsidR="00D627E9" w:rsidRPr="00615951" w:rsidRDefault="00D627E9" w:rsidP="00606991">
            <w:pPr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49001" w14:textId="77777777" w:rsidR="00D627E9" w:rsidRPr="00615951" w:rsidRDefault="00D627E9" w:rsidP="00606991">
            <w:pPr>
              <w:rPr>
                <w:color w:val="000000"/>
                <w:sz w:val="22"/>
                <w:szCs w:val="22"/>
                <w:lang w:val="sr-Cyrl-RS"/>
              </w:rPr>
            </w:pPr>
          </w:p>
        </w:tc>
      </w:tr>
      <w:tr w:rsidR="00D627E9" w:rsidRPr="00615951" w14:paraId="6A7DB99B" w14:textId="77777777" w:rsidTr="00E0313A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238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385159" w14:textId="77777777" w:rsidR="00D627E9" w:rsidRPr="00615951" w:rsidRDefault="00D627E9" w:rsidP="00606991">
            <w:pPr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1958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A959BC0" w14:textId="77777777" w:rsidR="00D627E9" w:rsidRPr="00615951" w:rsidRDefault="00D627E9" w:rsidP="00606991">
            <w:pPr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4D51D" w14:textId="77777777" w:rsidR="00D627E9" w:rsidRPr="00615951" w:rsidRDefault="00D627E9" w:rsidP="00606991">
            <w:pPr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09480" w14:textId="77777777" w:rsidR="00D627E9" w:rsidRPr="00615951" w:rsidRDefault="00D627E9" w:rsidP="00606991">
            <w:pPr>
              <w:rPr>
                <w:color w:val="000000"/>
                <w:sz w:val="22"/>
                <w:szCs w:val="22"/>
                <w:lang w:val="sr-Cyrl-RS"/>
              </w:rPr>
            </w:pPr>
          </w:p>
        </w:tc>
      </w:tr>
      <w:tr w:rsidR="00D627E9" w:rsidRPr="00615951" w14:paraId="0A6D18FB" w14:textId="77777777" w:rsidTr="00E0313A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2381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446579B" w14:textId="77777777" w:rsidR="00D627E9" w:rsidRPr="00615951" w:rsidRDefault="00D627E9" w:rsidP="00606991">
            <w:pPr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1958" w:type="dxa"/>
            <w:gridSpan w:val="3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9BCF84" w14:textId="77777777" w:rsidR="00D627E9" w:rsidRPr="00615951" w:rsidRDefault="00D627E9" w:rsidP="00606991">
            <w:pPr>
              <w:rPr>
                <w:color w:val="000000"/>
                <w:sz w:val="22"/>
                <w:szCs w:val="22"/>
                <w:lang w:val="sr-Cyrl-RS"/>
              </w:rPr>
            </w:pPr>
            <w:r w:rsidRPr="00615951">
              <w:rPr>
                <w:color w:val="000000"/>
                <w:sz w:val="22"/>
                <w:szCs w:val="22"/>
                <w:lang w:val="sr-Cyrl-RS"/>
              </w:rPr>
              <w:t>Сензор притиска</w:t>
            </w:r>
          </w:p>
        </w:tc>
        <w:tc>
          <w:tcPr>
            <w:tcW w:w="2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4DEAE" w14:textId="77777777" w:rsidR="00D627E9" w:rsidRPr="00615951" w:rsidRDefault="00D627E9" w:rsidP="00606991">
            <w:pPr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FB05A" w14:textId="77777777" w:rsidR="00D627E9" w:rsidRPr="00615951" w:rsidRDefault="00D627E9" w:rsidP="00606991">
            <w:pPr>
              <w:rPr>
                <w:color w:val="000000"/>
                <w:sz w:val="22"/>
                <w:szCs w:val="22"/>
                <w:lang w:val="sr-Cyrl-RS"/>
              </w:rPr>
            </w:pPr>
          </w:p>
        </w:tc>
      </w:tr>
      <w:tr w:rsidR="00D627E9" w:rsidRPr="00615951" w14:paraId="0B91F6B9" w14:textId="77777777" w:rsidTr="00E0313A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2381" w:type="dxa"/>
            <w:gridSpan w:val="4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6641613" w14:textId="77777777" w:rsidR="00D627E9" w:rsidRPr="00615951" w:rsidRDefault="00D627E9" w:rsidP="00606991">
            <w:pPr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1958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F95EB" w14:textId="77777777" w:rsidR="00D627E9" w:rsidRPr="00615951" w:rsidRDefault="00D627E9" w:rsidP="00606991">
            <w:pPr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8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728FF" w14:textId="77777777" w:rsidR="00D627E9" w:rsidRPr="00615951" w:rsidRDefault="00D627E9" w:rsidP="00606991">
            <w:pPr>
              <w:rPr>
                <w:color w:val="000000"/>
                <w:sz w:val="22"/>
                <w:szCs w:val="22"/>
                <w:lang w:val="sr-Cyrl-RS"/>
              </w:rPr>
            </w:pPr>
          </w:p>
        </w:tc>
        <w:tc>
          <w:tcPr>
            <w:tcW w:w="23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C8332" w14:textId="77777777" w:rsidR="00D627E9" w:rsidRPr="00615951" w:rsidRDefault="00D627E9" w:rsidP="00606991">
            <w:pPr>
              <w:rPr>
                <w:color w:val="000000"/>
                <w:sz w:val="22"/>
                <w:szCs w:val="22"/>
                <w:lang w:val="sr-Cyrl-RS"/>
              </w:rPr>
            </w:pPr>
          </w:p>
        </w:tc>
      </w:tr>
      <w:tr w:rsidR="00F773C9" w:rsidRPr="00615951" w14:paraId="5DF08C65" w14:textId="77777777" w:rsidTr="00D2497F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95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14:paraId="79B2DDB6" w14:textId="090DD92C" w:rsidR="00F773C9" w:rsidRPr="00615951" w:rsidRDefault="00F773C9">
            <w:pPr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615951">
              <w:rPr>
                <w:sz w:val="22"/>
                <w:szCs w:val="22"/>
              </w:rPr>
              <w:br w:type="page"/>
            </w:r>
            <w:r w:rsidRPr="00615951">
              <w:rPr>
                <w:b/>
                <w:color w:val="000000"/>
                <w:sz w:val="22"/>
                <w:szCs w:val="22"/>
                <w:lang w:val="sr-Cyrl-CS"/>
              </w:rPr>
              <w:t>V</w:t>
            </w:r>
            <w:r w:rsidRPr="00615951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615951">
              <w:rPr>
                <w:b/>
                <w:color w:val="000000"/>
                <w:sz w:val="22"/>
                <w:szCs w:val="22"/>
                <w:lang w:val="sr-Cyrl-CS"/>
              </w:rPr>
              <w:t>МЕСТО ОВЕРАВАЊА МЕРИЛА</w:t>
            </w:r>
          </w:p>
        </w:tc>
      </w:tr>
      <w:tr w:rsidR="00F773C9" w:rsidRPr="00615951" w14:paraId="6CF87C85" w14:textId="77777777" w:rsidTr="00D2497F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95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6F381" w14:textId="77777777" w:rsidR="00F773C9" w:rsidRPr="00615951" w:rsidRDefault="00F773C9">
            <w:pPr>
              <w:rPr>
                <w:color w:val="000000"/>
                <w:sz w:val="22"/>
                <w:szCs w:val="22"/>
              </w:rPr>
            </w:pPr>
            <w:r w:rsidRPr="00615951">
              <w:rPr>
                <w:color w:val="000000"/>
                <w:sz w:val="22"/>
                <w:szCs w:val="22"/>
              </w:rPr>
              <w:t xml:space="preserve">Адреса </w:t>
            </w:r>
            <w:r w:rsidRPr="00615951">
              <w:rPr>
                <w:color w:val="000000"/>
                <w:sz w:val="22"/>
                <w:szCs w:val="22"/>
                <w:lang w:val="sr-Cyrl-CS"/>
              </w:rPr>
              <w:t>оверавања мерила</w:t>
            </w:r>
            <w:r w:rsidRPr="00615951">
              <w:rPr>
                <w:color w:val="000000"/>
                <w:sz w:val="22"/>
                <w:szCs w:val="22"/>
              </w:rPr>
              <w:t xml:space="preserve">: </w:t>
            </w:r>
          </w:p>
        </w:tc>
      </w:tr>
      <w:tr w:rsidR="00F773C9" w:rsidRPr="00615951" w14:paraId="5C283F11" w14:textId="77777777" w:rsidTr="00D2497F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952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  <w:hideMark/>
          </w:tcPr>
          <w:p w14:paraId="13CDE072" w14:textId="735113A5" w:rsidR="00F773C9" w:rsidRPr="00615951" w:rsidRDefault="00F773C9">
            <w:pPr>
              <w:rPr>
                <w:b/>
                <w:color w:val="000000"/>
                <w:sz w:val="22"/>
                <w:szCs w:val="22"/>
                <w:lang w:val="sr-Cyrl-CS"/>
              </w:rPr>
            </w:pPr>
            <w:r w:rsidRPr="00615951">
              <w:rPr>
                <w:sz w:val="22"/>
                <w:szCs w:val="22"/>
              </w:rPr>
              <w:br w:type="page"/>
            </w:r>
            <w:r w:rsidRPr="00615951">
              <w:rPr>
                <w:b/>
                <w:color w:val="000000"/>
                <w:sz w:val="22"/>
                <w:szCs w:val="22"/>
                <w:lang w:val="sr-Cyrl-CS"/>
              </w:rPr>
              <w:t>V</w:t>
            </w:r>
            <w:r w:rsidRPr="00615951">
              <w:rPr>
                <w:b/>
                <w:color w:val="000000"/>
                <w:sz w:val="22"/>
                <w:szCs w:val="22"/>
              </w:rPr>
              <w:t xml:space="preserve">I </w:t>
            </w:r>
            <w:r w:rsidRPr="00615951">
              <w:rPr>
                <w:b/>
                <w:color w:val="000000"/>
                <w:sz w:val="22"/>
                <w:szCs w:val="22"/>
                <w:lang w:val="sr-Cyrl-CS"/>
              </w:rPr>
              <w:t>УВЕРЕЊЕ О ОВЕРАВАЊУ</w:t>
            </w:r>
          </w:p>
        </w:tc>
      </w:tr>
      <w:tr w:rsidR="00F773C9" w:rsidRPr="00615951" w14:paraId="1E0A7210" w14:textId="77777777" w:rsidTr="00D2497F">
        <w:tblPrEx>
          <w:tblCellMar>
            <w:left w:w="108" w:type="dxa"/>
            <w:right w:w="108" w:type="dxa"/>
          </w:tblCellMar>
        </w:tblPrEx>
        <w:trPr>
          <w:trHeight w:val="340"/>
          <w:jc w:val="center"/>
        </w:trPr>
        <w:tc>
          <w:tcPr>
            <w:tcW w:w="830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085E39" w14:textId="77777777" w:rsidR="00F773C9" w:rsidRPr="00615951" w:rsidRDefault="00F773C9">
            <w:pPr>
              <w:rPr>
                <w:color w:val="000000"/>
                <w:sz w:val="22"/>
                <w:szCs w:val="22"/>
                <w:lang w:val="sr-Cyrl-CS"/>
              </w:rPr>
            </w:pPr>
            <w:r w:rsidRPr="00615951">
              <w:rPr>
                <w:color w:val="000000"/>
                <w:sz w:val="22"/>
                <w:szCs w:val="22"/>
                <w:lang w:val="sr-Cyrl-CS"/>
              </w:rPr>
              <w:t xml:space="preserve">Да ли желите да се </w:t>
            </w:r>
            <w:r w:rsidRPr="00615951">
              <w:rPr>
                <w:color w:val="000000"/>
                <w:sz w:val="22"/>
                <w:szCs w:val="22"/>
              </w:rPr>
              <w:t>изда уверење о оверавању мерила</w:t>
            </w:r>
            <w:r w:rsidRPr="00615951">
              <w:rPr>
                <w:color w:val="000000"/>
                <w:sz w:val="22"/>
                <w:szCs w:val="22"/>
                <w:lang w:val="sr-Cyrl-CS"/>
              </w:rPr>
              <w:t xml:space="preserve"> (заокружити)?</w:t>
            </w:r>
          </w:p>
        </w:tc>
        <w:tc>
          <w:tcPr>
            <w:tcW w:w="56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F136B86" w14:textId="77777777" w:rsidR="00F773C9" w:rsidRPr="00615951" w:rsidRDefault="00F773C9">
            <w:pPr>
              <w:rPr>
                <w:color w:val="000000"/>
                <w:sz w:val="22"/>
                <w:szCs w:val="22"/>
                <w:lang w:val="sr-Cyrl-CS"/>
              </w:rPr>
            </w:pPr>
            <w:r w:rsidRPr="00615951">
              <w:rPr>
                <w:color w:val="000000"/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0E413" w14:textId="77777777" w:rsidR="00F773C9" w:rsidRPr="00615951" w:rsidRDefault="00F773C9">
            <w:pPr>
              <w:rPr>
                <w:color w:val="000000"/>
                <w:sz w:val="22"/>
                <w:szCs w:val="22"/>
                <w:lang w:val="sr-Cyrl-CS"/>
              </w:rPr>
            </w:pPr>
            <w:r w:rsidRPr="00615951">
              <w:rPr>
                <w:color w:val="000000"/>
                <w:sz w:val="22"/>
                <w:szCs w:val="22"/>
                <w:lang w:val="sr-Cyrl-CS"/>
              </w:rPr>
              <w:t>НЕ</w:t>
            </w:r>
          </w:p>
        </w:tc>
      </w:tr>
      <w:tr w:rsidR="00F773C9" w:rsidRPr="00615951" w14:paraId="5EAB662B" w14:textId="77777777" w:rsidTr="00D2497F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3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9C64" w14:textId="77777777" w:rsidR="00F773C9" w:rsidRPr="00615951" w:rsidRDefault="00F773C9" w:rsidP="002E0280">
            <w:pPr>
              <w:jc w:val="center"/>
              <w:rPr>
                <w:color w:val="000000"/>
                <w:sz w:val="22"/>
                <w:szCs w:val="22"/>
              </w:rPr>
            </w:pPr>
            <w:r w:rsidRPr="00615951">
              <w:rPr>
                <w:color w:val="000000"/>
                <w:sz w:val="22"/>
                <w:szCs w:val="22"/>
              </w:rPr>
              <w:t>Датум попуњавања захтева:</w:t>
            </w:r>
          </w:p>
          <w:p w14:paraId="0B6A743C" w14:textId="77777777" w:rsidR="00F773C9" w:rsidRPr="00615951" w:rsidRDefault="00F773C9" w:rsidP="002E0280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</w:p>
        </w:tc>
        <w:tc>
          <w:tcPr>
            <w:tcW w:w="14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9D55A" w14:textId="77777777" w:rsidR="00F773C9" w:rsidRPr="00615951" w:rsidRDefault="00F773C9" w:rsidP="002E0280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615951">
              <w:rPr>
                <w:color w:val="000000"/>
                <w:sz w:val="22"/>
                <w:szCs w:val="22"/>
                <w:lang w:val="sr-Cyrl-CS"/>
              </w:rPr>
              <w:t>МП</w:t>
            </w:r>
          </w:p>
        </w:tc>
        <w:tc>
          <w:tcPr>
            <w:tcW w:w="41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A8FF9" w14:textId="77777777" w:rsidR="00F773C9" w:rsidRPr="00615951" w:rsidRDefault="00F773C9" w:rsidP="002E0280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615951">
              <w:rPr>
                <w:color w:val="000000"/>
                <w:sz w:val="22"/>
                <w:szCs w:val="22"/>
                <w:lang w:val="sr-Cyrl-CS"/>
              </w:rPr>
              <w:t>Представник подносиоца захтева:</w:t>
            </w:r>
          </w:p>
          <w:p w14:paraId="2CF218BA" w14:textId="77777777" w:rsidR="00F773C9" w:rsidRPr="00615951" w:rsidRDefault="00F773C9" w:rsidP="002E0280">
            <w:pPr>
              <w:jc w:val="center"/>
              <w:rPr>
                <w:color w:val="000000"/>
                <w:sz w:val="22"/>
                <w:szCs w:val="22"/>
                <w:lang w:val="sr-Cyrl-CS"/>
              </w:rPr>
            </w:pPr>
          </w:p>
        </w:tc>
      </w:tr>
    </w:tbl>
    <w:p w14:paraId="707B6E36" w14:textId="77777777" w:rsidR="00F773C9" w:rsidRPr="00615951" w:rsidRDefault="00F773C9" w:rsidP="00F773C9">
      <w:pPr>
        <w:rPr>
          <w:color w:val="000000"/>
          <w:sz w:val="20"/>
          <w:lang w:val="sr-Cyrl-CS"/>
        </w:rPr>
      </w:pPr>
      <w:r w:rsidRPr="00615951">
        <w:rPr>
          <w:b/>
          <w:color w:val="000000"/>
          <w:sz w:val="20"/>
          <w:lang w:val="sr-Cyrl-CS"/>
        </w:rPr>
        <w:lastRenderedPageBreak/>
        <w:t>НАПОМЕНА:</w:t>
      </w:r>
      <w:r w:rsidRPr="00615951">
        <w:rPr>
          <w:color w:val="000000"/>
          <w:sz w:val="20"/>
          <w:lang w:val="sr-Cyrl-CS"/>
        </w:rPr>
        <w:t xml:space="preserve"> </w:t>
      </w:r>
    </w:p>
    <w:p w14:paraId="4A4011B7" w14:textId="77777777" w:rsidR="00F773C9" w:rsidRPr="00615951" w:rsidRDefault="00F773C9" w:rsidP="00F773C9">
      <w:pPr>
        <w:jc w:val="both"/>
        <w:rPr>
          <w:rFonts w:eastAsia="Times New Roman"/>
          <w:sz w:val="20"/>
          <w:lang w:val="sr-Cyrl-CS"/>
        </w:rPr>
      </w:pPr>
      <w:bookmarkStart w:id="0" w:name="SADRZAJ_005"/>
      <w:r w:rsidRPr="00615951">
        <w:rPr>
          <w:rFonts w:eastAsia="Times New Roman"/>
          <w:sz w:val="20"/>
          <w:lang w:val="sr-Cyrl-CS"/>
        </w:rPr>
        <w:t xml:space="preserve">1. Уз захтев за оверавање мерила приложити копију уплатнице о уплати </w:t>
      </w:r>
      <w:r w:rsidRPr="00615951">
        <w:rPr>
          <w:rFonts w:eastAsia="Times New Roman"/>
          <w:sz w:val="20"/>
        </w:rPr>
        <w:t>републичк</w:t>
      </w:r>
      <w:r w:rsidRPr="00615951">
        <w:rPr>
          <w:rFonts w:eastAsia="Times New Roman"/>
          <w:sz w:val="20"/>
          <w:lang w:val="sr-Cyrl-CS"/>
        </w:rPr>
        <w:t>е</w:t>
      </w:r>
      <w:r w:rsidRPr="00615951">
        <w:rPr>
          <w:rFonts w:eastAsia="Times New Roman"/>
          <w:sz w:val="20"/>
        </w:rPr>
        <w:t xml:space="preserve"> административн</w:t>
      </w:r>
      <w:r w:rsidRPr="00615951">
        <w:rPr>
          <w:rFonts w:eastAsia="Times New Roman"/>
          <w:sz w:val="20"/>
          <w:lang w:val="sr-Cyrl-CS"/>
        </w:rPr>
        <w:t>е</w:t>
      </w:r>
      <w:r w:rsidRPr="00615951">
        <w:rPr>
          <w:rFonts w:eastAsia="Times New Roman"/>
          <w:sz w:val="20"/>
        </w:rPr>
        <w:t xml:space="preserve"> такс</w:t>
      </w:r>
      <w:r w:rsidRPr="00615951">
        <w:rPr>
          <w:rFonts w:eastAsia="Times New Roman"/>
          <w:sz w:val="20"/>
          <w:lang w:val="sr-Cyrl-CS"/>
        </w:rPr>
        <w:t>е на захтев.</w:t>
      </w:r>
    </w:p>
    <w:tbl>
      <w:tblPr>
        <w:tblStyle w:val="TableGrid"/>
        <w:tblW w:w="9072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861"/>
      </w:tblGrid>
      <w:tr w:rsidR="00F773C9" w:rsidRPr="00615951" w14:paraId="7AB8FDC9" w14:textId="77777777" w:rsidTr="00F773C9">
        <w:tc>
          <w:tcPr>
            <w:tcW w:w="5211" w:type="dxa"/>
            <w:hideMark/>
          </w:tcPr>
          <w:p w14:paraId="16F47C50" w14:textId="68A08118" w:rsidR="00F773C9" w:rsidRPr="00615951" w:rsidRDefault="00F773C9" w:rsidP="007C35AB">
            <w:pPr>
              <w:jc w:val="both"/>
              <w:rPr>
                <w:rFonts w:eastAsia="Times New Roman"/>
                <w:sz w:val="20"/>
              </w:rPr>
            </w:pPr>
            <w:r w:rsidRPr="00615951">
              <w:rPr>
                <w:rFonts w:eastAsia="Times New Roman"/>
                <w:sz w:val="20"/>
              </w:rPr>
              <w:t xml:space="preserve">Такса на захтев по Тарифном броју 1. Закона о републичким административним таксама </w:t>
            </w:r>
            <w:r w:rsidR="00F31514" w:rsidRPr="00615951">
              <w:rPr>
                <w:rFonts w:eastAsia="Times New Roman"/>
                <w:sz w:val="20"/>
                <w:lang w:val="sr-Cyrl-CS"/>
              </w:rPr>
              <w:t>("Службени гласник РС", бр. 43/03, 51/03- исправка, 61/05, 101/05. - др. закон, 5/09, 54/09, 50/11, 93/12, 65/13 - др. закон, 83/15, 112/15, 113/17, 3/18 - исправка, 95/18, 86/19, 90/19 - исправка, 144/20</w:t>
            </w:r>
            <w:r w:rsidR="007313B7" w:rsidRPr="00615951">
              <w:rPr>
                <w:rFonts w:eastAsia="Times New Roman"/>
                <w:sz w:val="20"/>
                <w:lang w:val="sr-Cyrl-RS"/>
              </w:rPr>
              <w:t>, 138/22</w:t>
            </w:r>
            <w:r w:rsidR="002608B2" w:rsidRPr="00615951">
              <w:rPr>
                <w:rFonts w:eastAsia="Times New Roman"/>
                <w:sz w:val="20"/>
                <w:lang w:val="sr-Cyrl-RS"/>
              </w:rPr>
              <w:t xml:space="preserve"> и 92/23</w:t>
            </w:r>
            <w:r w:rsidR="00F31514" w:rsidRPr="00615951">
              <w:rPr>
                <w:rFonts w:eastAsia="Times New Roman"/>
                <w:sz w:val="20"/>
                <w:lang w:val="sr-Cyrl-CS"/>
              </w:rPr>
              <w:t>)</w:t>
            </w:r>
          </w:p>
        </w:tc>
        <w:tc>
          <w:tcPr>
            <w:tcW w:w="3861" w:type="dxa"/>
            <w:hideMark/>
          </w:tcPr>
          <w:p w14:paraId="3C51D2F1" w14:textId="77777777" w:rsidR="00F773C9" w:rsidRPr="00615951" w:rsidRDefault="00F773C9">
            <w:pPr>
              <w:jc w:val="right"/>
              <w:rPr>
                <w:rFonts w:eastAsia="Times New Roman"/>
                <w:sz w:val="20"/>
              </w:rPr>
            </w:pPr>
            <w:r w:rsidRPr="00615951">
              <w:rPr>
                <w:rFonts w:eastAsia="Times New Roman"/>
                <w:sz w:val="20"/>
              </w:rPr>
              <w:t>Сврха уплате: Републичка административна такса</w:t>
            </w:r>
          </w:p>
          <w:p w14:paraId="2A164523" w14:textId="77777777" w:rsidR="00F773C9" w:rsidRPr="00615951" w:rsidRDefault="00F773C9">
            <w:pPr>
              <w:jc w:val="right"/>
              <w:rPr>
                <w:rFonts w:eastAsia="Times New Roman"/>
                <w:sz w:val="20"/>
              </w:rPr>
            </w:pPr>
            <w:r w:rsidRPr="00615951">
              <w:rPr>
                <w:rFonts w:eastAsia="Times New Roman"/>
                <w:sz w:val="20"/>
              </w:rPr>
              <w:t>Прималац: Буџет Републике Србије</w:t>
            </w:r>
          </w:p>
          <w:p w14:paraId="33672489" w14:textId="3F12F3A8" w:rsidR="00F773C9" w:rsidRPr="00615951" w:rsidRDefault="00F773C9">
            <w:pPr>
              <w:jc w:val="right"/>
              <w:rPr>
                <w:rFonts w:eastAsia="Times New Roman"/>
                <w:sz w:val="20"/>
              </w:rPr>
            </w:pPr>
            <w:r w:rsidRPr="00615951">
              <w:rPr>
                <w:rFonts w:eastAsia="Times New Roman"/>
                <w:sz w:val="20"/>
              </w:rPr>
              <w:t xml:space="preserve">Износ: </w:t>
            </w:r>
            <w:r w:rsidR="007C7ADA" w:rsidRPr="00615951">
              <w:rPr>
                <w:rFonts w:eastAsia="Times New Roman"/>
                <w:sz w:val="20"/>
                <w:lang w:val="sr-Cyrl-RS"/>
              </w:rPr>
              <w:t>400</w:t>
            </w:r>
            <w:r w:rsidRPr="00615951">
              <w:rPr>
                <w:rFonts w:eastAsia="Times New Roman"/>
                <w:sz w:val="20"/>
              </w:rPr>
              <w:t>,00 динара</w:t>
            </w:r>
          </w:p>
          <w:p w14:paraId="16F166ED" w14:textId="77777777" w:rsidR="00F773C9" w:rsidRPr="00615951" w:rsidRDefault="00F773C9">
            <w:pPr>
              <w:jc w:val="right"/>
              <w:rPr>
                <w:rFonts w:eastAsia="Times New Roman"/>
                <w:sz w:val="20"/>
              </w:rPr>
            </w:pPr>
            <w:r w:rsidRPr="00615951">
              <w:rPr>
                <w:rFonts w:eastAsia="Times New Roman"/>
                <w:sz w:val="20"/>
              </w:rPr>
              <w:t>Рачун: 840-742221843-57</w:t>
            </w:r>
          </w:p>
          <w:p w14:paraId="46064CB1" w14:textId="474047F9" w:rsidR="00F773C9" w:rsidRPr="00615951" w:rsidRDefault="00567D97" w:rsidP="00567D97">
            <w:pPr>
              <w:jc w:val="right"/>
              <w:rPr>
                <w:rFonts w:eastAsia="Times New Roman"/>
                <w:sz w:val="20"/>
              </w:rPr>
            </w:pPr>
            <w:r w:rsidRPr="00615951">
              <w:rPr>
                <w:rFonts w:eastAsia="Times New Roman"/>
                <w:sz w:val="20"/>
              </w:rPr>
              <w:t xml:space="preserve">Модел и позив на број: 97  </w:t>
            </w:r>
            <w:r w:rsidRPr="00615951">
              <w:rPr>
                <w:rFonts w:eastAsia="Times New Roman"/>
                <w:sz w:val="20"/>
              </w:rPr>
              <w:t>90-223-10811</w:t>
            </w:r>
          </w:p>
        </w:tc>
      </w:tr>
    </w:tbl>
    <w:bookmarkEnd w:id="0"/>
    <w:p w14:paraId="25ECFFE8" w14:textId="77777777" w:rsidR="00F773C9" w:rsidRPr="00615951" w:rsidRDefault="00F773C9" w:rsidP="00F773C9">
      <w:pPr>
        <w:jc w:val="both"/>
        <w:rPr>
          <w:rFonts w:eastAsia="Times New Roman"/>
          <w:sz w:val="20"/>
          <w:lang w:val="sr-Cyrl-CS"/>
        </w:rPr>
      </w:pPr>
      <w:r w:rsidRPr="00615951">
        <w:rPr>
          <w:sz w:val="20"/>
          <w:lang w:val="sr-Cyrl-CS"/>
        </w:rPr>
        <w:t>2. У</w:t>
      </w:r>
      <w:r w:rsidRPr="00615951">
        <w:rPr>
          <w:rFonts w:eastAsia="Times New Roman"/>
          <w:sz w:val="20"/>
          <w:lang w:val="sr-Cyrl-CS"/>
        </w:rPr>
        <w:t xml:space="preserve">з захтев за оверавање мерила приложити копију уплатнице о уплати </w:t>
      </w:r>
      <w:r w:rsidRPr="00615951">
        <w:rPr>
          <w:rFonts w:eastAsia="Times New Roman"/>
          <w:sz w:val="20"/>
        </w:rPr>
        <w:t>републичк</w:t>
      </w:r>
      <w:r w:rsidRPr="00615951">
        <w:rPr>
          <w:rFonts w:eastAsia="Times New Roman"/>
          <w:sz w:val="20"/>
          <w:lang w:val="sr-Cyrl-CS"/>
        </w:rPr>
        <w:t>е</w:t>
      </w:r>
      <w:r w:rsidRPr="00615951">
        <w:rPr>
          <w:rFonts w:eastAsia="Times New Roman"/>
          <w:sz w:val="20"/>
        </w:rPr>
        <w:t xml:space="preserve"> административн</w:t>
      </w:r>
      <w:r w:rsidRPr="00615951">
        <w:rPr>
          <w:rFonts w:eastAsia="Times New Roman"/>
          <w:sz w:val="20"/>
          <w:lang w:val="sr-Cyrl-CS"/>
        </w:rPr>
        <w:t>е</w:t>
      </w:r>
      <w:r w:rsidRPr="00615951">
        <w:rPr>
          <w:rFonts w:eastAsia="Times New Roman"/>
          <w:sz w:val="20"/>
        </w:rPr>
        <w:t xml:space="preserve"> такс</w:t>
      </w:r>
      <w:r w:rsidRPr="00615951">
        <w:rPr>
          <w:rFonts w:eastAsia="Times New Roman"/>
          <w:sz w:val="20"/>
          <w:lang w:val="sr-Cyrl-CS"/>
        </w:rPr>
        <w:t>е на уверење о оверавању мерила.</w:t>
      </w:r>
    </w:p>
    <w:tbl>
      <w:tblPr>
        <w:tblStyle w:val="TableGrid"/>
        <w:tblW w:w="9072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3861"/>
      </w:tblGrid>
      <w:tr w:rsidR="00F773C9" w:rsidRPr="00E0313A" w14:paraId="4D9F769E" w14:textId="77777777" w:rsidTr="00F773C9">
        <w:tc>
          <w:tcPr>
            <w:tcW w:w="5211" w:type="dxa"/>
            <w:hideMark/>
          </w:tcPr>
          <w:p w14:paraId="102232BD" w14:textId="2D7044CC" w:rsidR="00F773C9" w:rsidRPr="00615951" w:rsidRDefault="00F773C9">
            <w:pPr>
              <w:jc w:val="both"/>
              <w:rPr>
                <w:rFonts w:eastAsia="Times New Roman"/>
                <w:sz w:val="20"/>
              </w:rPr>
            </w:pPr>
            <w:r w:rsidRPr="00615951">
              <w:rPr>
                <w:rFonts w:eastAsia="Times New Roman"/>
                <w:sz w:val="20"/>
                <w:lang w:val="sr-Cyrl-CS"/>
              </w:rPr>
              <w:t xml:space="preserve">Такса на Уверење по Тарифном броју 11. </w:t>
            </w:r>
            <w:r w:rsidRPr="00615951">
              <w:rPr>
                <w:rFonts w:eastAsia="Times New Roman"/>
                <w:sz w:val="20"/>
              </w:rPr>
              <w:t>Закон</w:t>
            </w:r>
            <w:r w:rsidRPr="00615951">
              <w:rPr>
                <w:rFonts w:eastAsia="Times New Roman"/>
                <w:sz w:val="20"/>
                <w:lang w:val="sr-Cyrl-CS"/>
              </w:rPr>
              <w:t>а</w:t>
            </w:r>
            <w:r w:rsidRPr="00615951">
              <w:rPr>
                <w:rFonts w:eastAsia="Times New Roman"/>
                <w:sz w:val="20"/>
              </w:rPr>
              <w:t xml:space="preserve"> о републичким административним таксама </w:t>
            </w:r>
            <w:r w:rsidR="00F31514" w:rsidRPr="00615951">
              <w:rPr>
                <w:rFonts w:eastAsia="Times New Roman"/>
                <w:sz w:val="20"/>
                <w:lang w:val="sr-Cyrl-CS"/>
              </w:rPr>
              <w:t>("Службени гласник РС", бр. 43/03, 51/03- исправка, 61/05, 101/05. - др. закон, 5/09, 54/09, 50/11, 93/12, 65/13 - др. закон, 83/15, 112/15, 113/17, 3/18 - исправка, 95/18, 86/19, 90/19 - исправка, 144/20</w:t>
            </w:r>
            <w:r w:rsidR="007313B7" w:rsidRPr="00615951">
              <w:rPr>
                <w:rFonts w:eastAsia="Times New Roman"/>
                <w:sz w:val="20"/>
                <w:lang w:val="sr-Cyrl-CS"/>
              </w:rPr>
              <w:t>, 138/22</w:t>
            </w:r>
            <w:r w:rsidR="002608B2" w:rsidRPr="00615951">
              <w:rPr>
                <w:rFonts w:eastAsia="Times New Roman"/>
                <w:sz w:val="20"/>
                <w:lang w:val="sr-Cyrl-RS"/>
              </w:rPr>
              <w:t xml:space="preserve"> и 92/23</w:t>
            </w:r>
            <w:r w:rsidR="00F31514" w:rsidRPr="00615951">
              <w:rPr>
                <w:rFonts w:eastAsia="Times New Roman"/>
                <w:sz w:val="20"/>
                <w:lang w:val="sr-Cyrl-CS"/>
              </w:rPr>
              <w:t>)</w:t>
            </w:r>
          </w:p>
        </w:tc>
        <w:tc>
          <w:tcPr>
            <w:tcW w:w="3861" w:type="dxa"/>
            <w:hideMark/>
          </w:tcPr>
          <w:p w14:paraId="0B012CC5" w14:textId="77777777" w:rsidR="00F773C9" w:rsidRPr="00615951" w:rsidRDefault="00F773C9">
            <w:pPr>
              <w:jc w:val="right"/>
              <w:rPr>
                <w:rFonts w:eastAsia="Times New Roman"/>
                <w:sz w:val="20"/>
              </w:rPr>
            </w:pPr>
            <w:r w:rsidRPr="00615951">
              <w:rPr>
                <w:rFonts w:eastAsia="Times New Roman"/>
                <w:sz w:val="20"/>
              </w:rPr>
              <w:t>Сврха уплате: Републичка административна такса</w:t>
            </w:r>
          </w:p>
          <w:p w14:paraId="471F2635" w14:textId="77777777" w:rsidR="00F773C9" w:rsidRPr="00615951" w:rsidRDefault="00F773C9">
            <w:pPr>
              <w:jc w:val="right"/>
              <w:rPr>
                <w:rFonts w:eastAsia="Times New Roman"/>
                <w:sz w:val="20"/>
              </w:rPr>
            </w:pPr>
            <w:r w:rsidRPr="00615951">
              <w:rPr>
                <w:rFonts w:eastAsia="Times New Roman"/>
                <w:sz w:val="20"/>
              </w:rPr>
              <w:t>Прималац: Буџет Републике Србије</w:t>
            </w:r>
          </w:p>
          <w:p w14:paraId="11099247" w14:textId="2CA16886" w:rsidR="00F773C9" w:rsidRPr="00615951" w:rsidRDefault="00125F39">
            <w:pPr>
              <w:jc w:val="right"/>
              <w:rPr>
                <w:rFonts w:eastAsia="Times New Roman"/>
                <w:sz w:val="20"/>
              </w:rPr>
            </w:pPr>
            <w:r w:rsidRPr="00615951">
              <w:rPr>
                <w:rFonts w:eastAsia="Times New Roman"/>
                <w:sz w:val="20"/>
              </w:rPr>
              <w:t xml:space="preserve">Износ: </w:t>
            </w:r>
            <w:r w:rsidR="007C7ADA" w:rsidRPr="00615951">
              <w:rPr>
                <w:rFonts w:eastAsia="Times New Roman"/>
                <w:sz w:val="20"/>
                <w:lang w:val="sr-Cyrl-RS"/>
              </w:rPr>
              <w:t>400</w:t>
            </w:r>
            <w:r w:rsidR="00F773C9" w:rsidRPr="00615951">
              <w:rPr>
                <w:rFonts w:eastAsia="Times New Roman"/>
                <w:sz w:val="20"/>
              </w:rPr>
              <w:t>,00 динара</w:t>
            </w:r>
          </w:p>
          <w:p w14:paraId="373D6B29" w14:textId="77777777" w:rsidR="00F773C9" w:rsidRPr="00615951" w:rsidRDefault="00F773C9">
            <w:pPr>
              <w:jc w:val="right"/>
              <w:rPr>
                <w:rFonts w:eastAsia="Times New Roman"/>
                <w:sz w:val="20"/>
              </w:rPr>
            </w:pPr>
            <w:r w:rsidRPr="00615951">
              <w:rPr>
                <w:rFonts w:eastAsia="Times New Roman"/>
                <w:sz w:val="20"/>
              </w:rPr>
              <w:t>Рачун: 840-742221843-57</w:t>
            </w:r>
          </w:p>
          <w:p w14:paraId="4A44D4AB" w14:textId="251B2334" w:rsidR="00F773C9" w:rsidRPr="00E0313A" w:rsidRDefault="00F773C9" w:rsidP="00567D97">
            <w:pPr>
              <w:jc w:val="right"/>
              <w:rPr>
                <w:rFonts w:eastAsia="Times New Roman"/>
                <w:sz w:val="20"/>
              </w:rPr>
            </w:pPr>
            <w:r w:rsidRPr="00615951">
              <w:rPr>
                <w:rFonts w:eastAsia="Times New Roman"/>
                <w:sz w:val="20"/>
              </w:rPr>
              <w:t xml:space="preserve">Модел и позив на број: 97  </w:t>
            </w:r>
            <w:r w:rsidR="00567D97" w:rsidRPr="00615951">
              <w:rPr>
                <w:rFonts w:eastAsia="Times New Roman"/>
                <w:sz w:val="20"/>
              </w:rPr>
              <w:t>90-223-10811</w:t>
            </w:r>
            <w:bookmarkStart w:id="1" w:name="_GoBack"/>
            <w:bookmarkEnd w:id="1"/>
          </w:p>
        </w:tc>
      </w:tr>
    </w:tbl>
    <w:p w14:paraId="7794EA99" w14:textId="77777777" w:rsidR="00F31514" w:rsidRPr="00F31514" w:rsidRDefault="00F31514" w:rsidP="00F31514">
      <w:pPr>
        <w:pStyle w:val="NoSpacing"/>
        <w:rPr>
          <w:sz w:val="4"/>
          <w:szCs w:val="4"/>
        </w:rPr>
      </w:pPr>
    </w:p>
    <w:sectPr w:rsidR="00F31514" w:rsidRPr="00F31514" w:rsidSect="00E0313A">
      <w:headerReference w:type="default" r:id="rId8"/>
      <w:footerReference w:type="default" r:id="rId9"/>
      <w:headerReference w:type="first" r:id="rId10"/>
      <w:pgSz w:w="11906" w:h="16838" w:code="9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E6F669" w14:textId="77777777" w:rsidR="00A6686A" w:rsidRDefault="00A6686A" w:rsidP="005A4058">
      <w:r>
        <w:separator/>
      </w:r>
    </w:p>
  </w:endnote>
  <w:endnote w:type="continuationSeparator" w:id="0">
    <w:p w14:paraId="494340BF" w14:textId="77777777" w:rsidR="00A6686A" w:rsidRDefault="00A6686A" w:rsidP="005A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8070000" w:usb2="00000010" w:usb3="00000000" w:csb0="00020005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7" w:usb1="08070000" w:usb2="00000010" w:usb3="00000000" w:csb0="0002000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232B1" w14:textId="04D6C5FF" w:rsidR="00F82ABD" w:rsidRPr="00F773C9" w:rsidRDefault="00F773C9" w:rsidP="00F773C9">
    <w:pPr>
      <w:pStyle w:val="Footer"/>
      <w:tabs>
        <w:tab w:val="clear" w:pos="4513"/>
        <w:tab w:val="clear" w:pos="9026"/>
        <w:tab w:val="center" w:pos="4678"/>
        <w:tab w:val="right" w:pos="9354"/>
      </w:tabs>
      <w:rPr>
        <w:sz w:val="16"/>
        <w:szCs w:val="16"/>
      </w:rPr>
    </w:pPr>
    <w:r>
      <w:rPr>
        <w:noProof/>
        <w:lang w:eastAsia="sr-Latn-RS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0654A7C3" wp14:editId="78B48854">
              <wp:simplePos x="0" y="0"/>
              <wp:positionH relativeFrom="column">
                <wp:posOffset>-11430</wp:posOffset>
              </wp:positionH>
              <wp:positionV relativeFrom="paragraph">
                <wp:posOffset>-22860</wp:posOffset>
              </wp:positionV>
              <wp:extent cx="6047740" cy="0"/>
              <wp:effectExtent l="0" t="0" r="29210" b="19050"/>
              <wp:wrapNone/>
              <wp:docPr id="15" name="Straight Arrow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47740" cy="0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A47D41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5" o:spid="_x0000_s1026" type="#_x0000_t32" style="position:absolute;margin-left:-.9pt;margin-top:-1.8pt;width:476.2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" strokeweight=".5pt"/>
          </w:pict>
        </mc:Fallback>
      </mc:AlternateContent>
    </w:r>
    <w:r>
      <w:rPr>
        <w:sz w:val="16"/>
        <w:szCs w:val="16"/>
        <w:lang w:val="sv-SE"/>
      </w:rPr>
      <w:t>Q7-10-14/</w:t>
    </w:r>
    <w:r w:rsidR="007313B7" w:rsidRPr="00335062">
      <w:rPr>
        <w:sz w:val="16"/>
        <w:szCs w:val="16"/>
        <w:lang w:val="sr-Cyrl-RS"/>
      </w:rPr>
      <w:t>11</w:t>
    </w:r>
    <w:r w:rsidRPr="00335062">
      <w:rPr>
        <w:sz w:val="16"/>
        <w:szCs w:val="16"/>
      </w:rPr>
      <w:tab/>
    </w:r>
    <w:r w:rsidR="001A2362" w:rsidRPr="00335062">
      <w:rPr>
        <w:sz w:val="16"/>
        <w:szCs w:val="16"/>
        <w:lang w:val="sr-Cyrl-RS"/>
      </w:rPr>
      <w:t xml:space="preserve">датум издања: </w:t>
    </w:r>
    <w:r w:rsidR="007313B7" w:rsidRPr="00335062">
      <w:rPr>
        <w:sz w:val="16"/>
        <w:szCs w:val="16"/>
        <w:lang w:val="sr-Cyrl-CS"/>
      </w:rPr>
      <w:t xml:space="preserve">12.7.2023. </w:t>
    </w:r>
    <w:r w:rsidRPr="00335062">
      <w:rPr>
        <w:sz w:val="16"/>
        <w:szCs w:val="16"/>
        <w:lang w:val="sr-Cyrl-CS"/>
      </w:rPr>
      <w:t>године</w:t>
    </w:r>
    <w:r>
      <w:rPr>
        <w:sz w:val="16"/>
        <w:szCs w:val="16"/>
      </w:rPr>
      <w:tab/>
    </w:r>
    <w:r w:rsidR="005B29FF">
      <w:rPr>
        <w:sz w:val="16"/>
        <w:szCs w:val="16"/>
        <w:lang w:val="sr-Cyrl-RS"/>
      </w:rPr>
      <w:t>с</w:t>
    </w:r>
    <w:r>
      <w:rPr>
        <w:sz w:val="16"/>
        <w:szCs w:val="16"/>
        <w:lang w:val="sr-Cyrl-CS"/>
      </w:rPr>
      <w:t>трана</w:t>
    </w:r>
    <w:r w:rsidR="005B29FF">
      <w:rPr>
        <w:sz w:val="16"/>
        <w:szCs w:val="16"/>
        <w:lang w:val="sr-Cyrl-CS"/>
      </w:rPr>
      <w:t>:</w:t>
    </w:r>
    <w:r>
      <w:rPr>
        <w:sz w:val="16"/>
        <w:szCs w:val="16"/>
        <w:lang w:val="sr-Cyrl-CS"/>
      </w:rPr>
      <w:t xml:space="preserve"> </w:t>
    </w:r>
    <w:r>
      <w:rPr>
        <w:sz w:val="16"/>
        <w:szCs w:val="16"/>
        <w:lang w:val="sr-Cyrl-CS"/>
      </w:rPr>
      <w:fldChar w:fldCharType="begin"/>
    </w:r>
    <w:r>
      <w:rPr>
        <w:sz w:val="16"/>
        <w:szCs w:val="16"/>
        <w:lang w:val="sr-Cyrl-CS"/>
      </w:rPr>
      <w:instrText xml:space="preserve"> PAGE </w:instrText>
    </w:r>
    <w:r>
      <w:rPr>
        <w:sz w:val="16"/>
        <w:szCs w:val="16"/>
        <w:lang w:val="sr-Cyrl-CS"/>
      </w:rPr>
      <w:fldChar w:fldCharType="separate"/>
    </w:r>
    <w:r w:rsidR="00615951">
      <w:rPr>
        <w:noProof/>
        <w:sz w:val="16"/>
        <w:szCs w:val="16"/>
        <w:lang w:val="sr-Cyrl-CS"/>
      </w:rPr>
      <w:t>1</w:t>
    </w:r>
    <w:r>
      <w:rPr>
        <w:sz w:val="16"/>
        <w:szCs w:val="16"/>
        <w:lang w:val="sr-Cyrl-CS"/>
      </w:rPr>
      <w:fldChar w:fldCharType="end"/>
    </w:r>
    <w:r>
      <w:rPr>
        <w:sz w:val="16"/>
        <w:szCs w:val="16"/>
        <w:lang w:val="sr-Cyrl-CS"/>
      </w:rPr>
      <w:t xml:space="preserve"> </w:t>
    </w:r>
    <w:r w:rsidR="005B29FF">
      <w:rPr>
        <w:sz w:val="16"/>
        <w:szCs w:val="16"/>
        <w:lang w:val="sr-Cyrl-CS"/>
      </w:rPr>
      <w:t>/</w:t>
    </w:r>
    <w:r>
      <w:rPr>
        <w:sz w:val="16"/>
        <w:szCs w:val="16"/>
        <w:lang w:val="sr-Cyrl-CS"/>
      </w:rPr>
      <w:t xml:space="preserve"> </w:t>
    </w:r>
    <w:r>
      <w:rPr>
        <w:sz w:val="16"/>
        <w:szCs w:val="16"/>
        <w:lang w:val="sr-Cyrl-CS"/>
      </w:rPr>
      <w:fldChar w:fldCharType="begin"/>
    </w:r>
    <w:r>
      <w:rPr>
        <w:sz w:val="16"/>
        <w:szCs w:val="16"/>
        <w:lang w:val="sr-Cyrl-CS"/>
      </w:rPr>
      <w:instrText xml:space="preserve"> NUMPAGES  </w:instrText>
    </w:r>
    <w:r>
      <w:rPr>
        <w:sz w:val="16"/>
        <w:szCs w:val="16"/>
        <w:lang w:val="sr-Cyrl-CS"/>
      </w:rPr>
      <w:fldChar w:fldCharType="separate"/>
    </w:r>
    <w:r w:rsidR="00615951">
      <w:rPr>
        <w:noProof/>
        <w:sz w:val="16"/>
        <w:szCs w:val="16"/>
        <w:lang w:val="sr-Cyrl-CS"/>
      </w:rPr>
      <w:t>2</w:t>
    </w:r>
    <w:r>
      <w:rPr>
        <w:sz w:val="16"/>
        <w:szCs w:val="16"/>
        <w:lang w:val="sr-Cyrl-CS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287BD" w14:textId="77777777" w:rsidR="00A6686A" w:rsidRDefault="00A6686A" w:rsidP="005A4058">
      <w:r>
        <w:separator/>
      </w:r>
    </w:p>
  </w:footnote>
  <w:footnote w:type="continuationSeparator" w:id="0">
    <w:p w14:paraId="6B688C3E" w14:textId="77777777" w:rsidR="00A6686A" w:rsidRDefault="00A6686A" w:rsidP="005A4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2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62"/>
      <w:gridCol w:w="8164"/>
    </w:tblGrid>
    <w:tr w:rsidR="00F76071" w:rsidRPr="0096630D" w14:paraId="79C2E347" w14:textId="77777777" w:rsidTr="00F76071">
      <w:trPr>
        <w:cantSplit/>
        <w:trHeight w:val="915"/>
        <w:jc w:val="center"/>
      </w:trPr>
      <w:tc>
        <w:tcPr>
          <w:tcW w:w="1362" w:type="dxa"/>
          <w:vAlign w:val="center"/>
        </w:tcPr>
        <w:p w14:paraId="0BB6E86E" w14:textId="77777777" w:rsidR="00F76071" w:rsidRPr="00261869" w:rsidRDefault="00F76071" w:rsidP="00BB05DF">
          <w:pPr>
            <w:jc w:val="center"/>
            <w:rPr>
              <w:rFonts w:eastAsia="Times New Roman"/>
              <w:sz w:val="18"/>
              <w:szCs w:val="18"/>
              <w:lang w:eastAsia="hr-HR"/>
            </w:rPr>
          </w:pPr>
          <w:r w:rsidRPr="001448BC">
            <w:rPr>
              <w:noProof/>
              <w:szCs w:val="24"/>
              <w:lang w:eastAsia="sr-Latn-RS"/>
            </w:rPr>
            <w:drawing>
              <wp:inline distT="0" distB="0" distL="0" distR="0" wp14:anchorId="24C92F0A" wp14:editId="551E4BF4">
                <wp:extent cx="648000" cy="554314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 r="83237" b="101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8000" cy="55431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64" w:type="dxa"/>
          <w:vAlign w:val="center"/>
        </w:tcPr>
        <w:p w14:paraId="02FF7185" w14:textId="77777777" w:rsidR="00F76071" w:rsidRPr="0096630D" w:rsidRDefault="00F76071" w:rsidP="00F76071">
          <w:pPr>
            <w:jc w:val="center"/>
            <w:rPr>
              <w:rFonts w:eastAsia="Times New Roman"/>
              <w:b/>
              <w:sz w:val="4"/>
              <w:szCs w:val="4"/>
              <w:lang w:eastAsia="hr-HR"/>
            </w:rPr>
          </w:pPr>
        </w:p>
        <w:p w14:paraId="1CB2BF94" w14:textId="3996F789" w:rsidR="00F76071" w:rsidRDefault="008F1D6D" w:rsidP="00F76071">
          <w:pPr>
            <w:jc w:val="center"/>
            <w:rPr>
              <w:rFonts w:eastAsia="Times New Roman"/>
              <w:szCs w:val="24"/>
              <w:lang w:val="sr-Cyrl-CS" w:eastAsia="hr-HR"/>
            </w:rPr>
          </w:pPr>
          <w:r w:rsidRPr="00261869">
            <w:rPr>
              <w:rFonts w:eastAsia="Times New Roman"/>
              <w:b/>
              <w:szCs w:val="24"/>
              <w:lang w:val="sr-Cyrl-CS" w:eastAsia="hr-HR"/>
            </w:rPr>
            <w:t>Овлашће</w:t>
          </w:r>
          <w:r w:rsidRPr="00261869">
            <w:rPr>
              <w:rFonts w:eastAsia="Times New Roman"/>
              <w:b/>
              <w:szCs w:val="24"/>
              <w:lang w:eastAsia="hr-HR"/>
            </w:rPr>
            <w:t>но тело</w:t>
          </w:r>
          <w:r w:rsidR="00E0313A">
            <w:rPr>
              <w:rFonts w:eastAsia="Times New Roman"/>
              <w:b/>
              <w:szCs w:val="24"/>
              <w:lang w:eastAsia="hr-HR"/>
            </w:rPr>
            <w:t>:</w:t>
          </w:r>
          <w:r w:rsidRPr="00261869">
            <w:rPr>
              <w:rFonts w:eastAsia="Times New Roman"/>
              <w:szCs w:val="24"/>
              <w:lang w:val="sr-Cyrl-CS" w:eastAsia="hr-HR"/>
            </w:rPr>
            <w:t xml:space="preserve"> </w:t>
          </w:r>
          <w:r w:rsidR="00F76071" w:rsidRPr="00F76071">
            <w:rPr>
              <w:rFonts w:eastAsia="Times New Roman"/>
              <w:szCs w:val="24"/>
              <w:lang w:val="sr-Cyrl-CS" w:eastAsia="hr-HR"/>
            </w:rPr>
            <w:t>Институт за заштиту на раду, а.д. Нови Сад</w:t>
          </w:r>
          <w:r w:rsidR="00F76071" w:rsidRPr="00261869">
            <w:rPr>
              <w:rFonts w:eastAsia="Times New Roman"/>
              <w:szCs w:val="24"/>
              <w:lang w:val="sr-Cyrl-CS" w:eastAsia="hr-HR"/>
            </w:rPr>
            <w:t xml:space="preserve"> </w:t>
          </w:r>
        </w:p>
        <w:p w14:paraId="106C5674" w14:textId="60E36EF4" w:rsidR="00F76071" w:rsidRPr="00261869" w:rsidRDefault="00F76071" w:rsidP="00F76071">
          <w:pPr>
            <w:jc w:val="center"/>
            <w:rPr>
              <w:rFonts w:eastAsia="Times New Roman"/>
              <w:bCs/>
              <w:szCs w:val="24"/>
              <w:lang w:eastAsia="hr-HR"/>
            </w:rPr>
          </w:pPr>
          <w:r w:rsidRPr="00261869">
            <w:rPr>
              <w:rFonts w:eastAsia="Times New Roman"/>
              <w:szCs w:val="24"/>
              <w:lang w:val="sr-Cyrl-CS" w:eastAsia="hr-HR"/>
            </w:rPr>
            <w:t>Овлашћено лице</w:t>
          </w:r>
          <w:r w:rsidRPr="00261869">
            <w:rPr>
              <w:rFonts w:eastAsia="Times New Roman"/>
              <w:szCs w:val="24"/>
              <w:lang w:eastAsia="hr-HR"/>
            </w:rPr>
            <w:t>:</w:t>
          </w:r>
          <w:r w:rsidRPr="00261869">
            <w:rPr>
              <w:rFonts w:eastAsia="Times New Roman"/>
              <w:szCs w:val="24"/>
              <w:lang w:val="es-ES" w:eastAsia="hr-HR"/>
            </w:rPr>
            <w:t xml:space="preserve"> </w:t>
          </w:r>
          <w:r w:rsidR="00924BE5">
            <w:rPr>
              <w:rFonts w:eastAsia="Times New Roman"/>
              <w:szCs w:val="24"/>
              <w:lang w:val="sr-Cyrl-CS" w:eastAsia="hr-HR"/>
            </w:rPr>
            <w:t>Иван Буача</w:t>
          </w:r>
          <w:r w:rsidRPr="00261869">
            <w:rPr>
              <w:rFonts w:eastAsia="Times New Roman"/>
              <w:bCs/>
              <w:szCs w:val="24"/>
              <w:lang w:eastAsia="hr-HR"/>
            </w:rPr>
            <w:t xml:space="preserve">, </w:t>
          </w:r>
          <w:r w:rsidR="00924BE5">
            <w:rPr>
              <w:rFonts w:eastAsia="Times New Roman"/>
              <w:bCs/>
              <w:szCs w:val="24"/>
              <w:lang w:val="sr-Cyrl-RS" w:eastAsia="hr-HR"/>
            </w:rPr>
            <w:t>маст</w:t>
          </w:r>
          <w:r w:rsidRPr="00261869">
            <w:rPr>
              <w:rFonts w:eastAsia="Times New Roman"/>
              <w:bCs/>
              <w:szCs w:val="24"/>
              <w:lang w:eastAsia="hr-HR"/>
            </w:rPr>
            <w:t>.инж.</w:t>
          </w:r>
          <w:r w:rsidR="00924BE5">
            <w:rPr>
              <w:rFonts w:eastAsia="Times New Roman"/>
              <w:bCs/>
              <w:szCs w:val="24"/>
              <w:lang w:val="sr-Cyrl-CS" w:eastAsia="hr-HR"/>
            </w:rPr>
            <w:t>маш</w:t>
          </w:r>
          <w:r w:rsidRPr="00261869">
            <w:rPr>
              <w:rFonts w:eastAsia="Times New Roman"/>
              <w:bCs/>
              <w:szCs w:val="24"/>
              <w:lang w:eastAsia="hr-HR"/>
            </w:rPr>
            <w:t>.</w:t>
          </w:r>
          <w:r w:rsidR="00E0313A">
            <w:rPr>
              <w:rFonts w:eastAsia="Times New Roman"/>
              <w:bCs/>
              <w:szCs w:val="24"/>
              <w:lang w:eastAsia="hr-HR"/>
            </w:rPr>
            <w:t>,</w:t>
          </w:r>
        </w:p>
        <w:p w14:paraId="273D67C6" w14:textId="2FEF9E6E" w:rsidR="00F76071" w:rsidRPr="00E0313A" w:rsidRDefault="00F76071" w:rsidP="00924BE5">
          <w:pPr>
            <w:jc w:val="center"/>
            <w:rPr>
              <w:rFonts w:eastAsia="Times New Roman"/>
              <w:szCs w:val="24"/>
              <w:u w:val="single"/>
              <w:lang w:val="sr-Cyrl-CS" w:eastAsia="hr-HR"/>
            </w:rPr>
          </w:pPr>
          <w:r w:rsidRPr="00261869">
            <w:rPr>
              <w:rFonts w:eastAsia="Times New Roman"/>
              <w:bCs/>
              <w:szCs w:val="24"/>
              <w:lang w:eastAsia="hr-HR"/>
            </w:rPr>
            <w:t>тел</w:t>
          </w:r>
          <w:r w:rsidRPr="00261869">
            <w:rPr>
              <w:rFonts w:eastAsia="Times New Roman"/>
              <w:szCs w:val="24"/>
              <w:lang w:eastAsia="hr-HR"/>
            </w:rPr>
            <w:t xml:space="preserve">: 021/421-700, </w:t>
          </w:r>
          <w:r w:rsidR="00E0313A">
            <w:rPr>
              <w:rFonts w:eastAsia="Times New Roman"/>
              <w:szCs w:val="24"/>
              <w:lang w:val="de-DE" w:eastAsia="hr-HR"/>
            </w:rPr>
            <w:t>e</w:t>
          </w:r>
          <w:r w:rsidRPr="00261869">
            <w:rPr>
              <w:rFonts w:eastAsia="Times New Roman"/>
              <w:szCs w:val="24"/>
              <w:lang w:val="de-DE" w:eastAsia="hr-HR"/>
            </w:rPr>
            <w:t xml:space="preserve">-mail: </w:t>
          </w:r>
          <w:hyperlink r:id="rId2" w:history="1">
            <w:r w:rsidR="00924BE5" w:rsidRPr="00507B39">
              <w:rPr>
                <w:rStyle w:val="Hyperlink"/>
                <w:rFonts w:eastAsia="Times New Roman"/>
                <w:lang w:eastAsia="hr-HR"/>
              </w:rPr>
              <w:t>ivan.buaca</w:t>
            </w:r>
            <w:r w:rsidR="00924BE5" w:rsidRPr="00507B39">
              <w:rPr>
                <w:rStyle w:val="Hyperlink"/>
                <w:rFonts w:eastAsia="Times New Roman"/>
                <w:lang w:val="de-DE" w:eastAsia="hr-HR"/>
              </w:rPr>
              <w:t>@institut.co.rs</w:t>
            </w:r>
          </w:hyperlink>
        </w:p>
      </w:tc>
    </w:tr>
  </w:tbl>
  <w:p w14:paraId="44961E84" w14:textId="77777777" w:rsidR="00F82ABD" w:rsidRPr="002E0280" w:rsidRDefault="00F82ABD" w:rsidP="007A3AA3">
    <w:pPr>
      <w:pStyle w:val="Header"/>
      <w:tabs>
        <w:tab w:val="clear" w:pos="4513"/>
        <w:tab w:val="clear" w:pos="9026"/>
      </w:tabs>
      <w:jc w:val="center"/>
      <w:rPr>
        <w:sz w:val="4"/>
        <w:szCs w:val="4"/>
        <w:lang w:val="sr-Cyrl-C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490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490"/>
    </w:tblGrid>
    <w:tr w:rsidR="00F82ABD" w:rsidRPr="0096630D" w14:paraId="08802E6C" w14:textId="77777777" w:rsidTr="001023B8">
      <w:trPr>
        <w:cantSplit/>
        <w:trHeight w:val="822"/>
      </w:trPr>
      <w:tc>
        <w:tcPr>
          <w:tcW w:w="10490" w:type="dxa"/>
          <w:vAlign w:val="bottom"/>
        </w:tcPr>
        <w:p w14:paraId="093D1CA2" w14:textId="77777777" w:rsidR="00F82ABD" w:rsidRPr="001F1CB6" w:rsidRDefault="00254402" w:rsidP="001023B8">
          <w:pPr>
            <w:tabs>
              <w:tab w:val="center" w:pos="4320"/>
              <w:tab w:val="right" w:pos="8640"/>
            </w:tabs>
            <w:ind w:left="-187" w:right="-184"/>
            <w:jc w:val="center"/>
            <w:rPr>
              <w:rFonts w:eastAsia="Times New Roman"/>
              <w:sz w:val="18"/>
              <w:lang w:eastAsia="hr-HR"/>
            </w:rPr>
          </w:pPr>
          <w:bookmarkStart w:id="2" w:name="_Toc510592590"/>
          <w:bookmarkStart w:id="3" w:name="_Toc512918744"/>
          <w:bookmarkStart w:id="4" w:name="_Toc516373775"/>
          <w:r>
            <w:rPr>
              <w:rFonts w:eastAsia="Times New Roman"/>
              <w:noProof/>
              <w:sz w:val="20"/>
              <w:lang w:eastAsia="sr-Latn-RS"/>
            </w:rPr>
            <w:drawing>
              <wp:inline distT="0" distB="0" distL="0" distR="0" wp14:anchorId="40DEE9F7" wp14:editId="42C26E7D">
                <wp:extent cx="4316730" cy="542290"/>
                <wp:effectExtent l="19050" t="0" r="7620" b="0"/>
                <wp:docPr id="2" name="Picture 11" descr="ime institu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ime institu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6730" cy="542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bookmarkEnd w:id="2"/>
          <w:bookmarkEnd w:id="3"/>
          <w:bookmarkEnd w:id="4"/>
        </w:p>
      </w:tc>
    </w:tr>
    <w:tr w:rsidR="00F82ABD" w:rsidRPr="0096630D" w14:paraId="44615AAA" w14:textId="77777777" w:rsidTr="001023B8">
      <w:trPr>
        <w:cantSplit/>
        <w:trHeight w:val="915"/>
      </w:trPr>
      <w:tc>
        <w:tcPr>
          <w:tcW w:w="10490" w:type="dxa"/>
          <w:vAlign w:val="center"/>
        </w:tcPr>
        <w:p w14:paraId="3881A839" w14:textId="77777777" w:rsidR="00F82ABD" w:rsidRPr="0096630D" w:rsidRDefault="00F82ABD" w:rsidP="001023B8">
          <w:pPr>
            <w:jc w:val="center"/>
            <w:rPr>
              <w:rFonts w:eastAsia="Times New Roman"/>
              <w:b/>
              <w:sz w:val="4"/>
              <w:szCs w:val="4"/>
              <w:lang w:eastAsia="hr-HR"/>
            </w:rPr>
          </w:pPr>
        </w:p>
        <w:p w14:paraId="611F5504" w14:textId="77777777" w:rsidR="00F82ABD" w:rsidRPr="0096630D" w:rsidRDefault="00F82ABD" w:rsidP="001023B8">
          <w:pPr>
            <w:jc w:val="center"/>
            <w:rPr>
              <w:rFonts w:ascii="Arial" w:eastAsia="Times New Roman" w:hAnsi="Arial" w:cs="Arial"/>
              <w:sz w:val="18"/>
              <w:szCs w:val="18"/>
              <w:lang w:eastAsia="hr-HR"/>
            </w:rPr>
          </w:pPr>
          <w:r>
            <w:rPr>
              <w:rFonts w:eastAsia="Times New Roman"/>
              <w:b/>
              <w:szCs w:val="24"/>
              <w:lang w:val="sr-Cyrl-CS" w:eastAsia="hr-HR"/>
            </w:rPr>
            <w:t>Овлашће</w:t>
          </w:r>
          <w:r>
            <w:rPr>
              <w:rFonts w:eastAsia="Times New Roman"/>
              <w:b/>
              <w:szCs w:val="24"/>
              <w:lang w:eastAsia="hr-HR"/>
            </w:rPr>
            <w:t>но</w:t>
          </w:r>
          <w:r w:rsidRPr="0096630D">
            <w:rPr>
              <w:rFonts w:eastAsia="Times New Roman"/>
              <w:b/>
              <w:szCs w:val="24"/>
              <w:lang w:eastAsia="hr-HR"/>
            </w:rPr>
            <w:t xml:space="preserve"> </w:t>
          </w:r>
          <w:r>
            <w:rPr>
              <w:rFonts w:eastAsia="Times New Roman"/>
              <w:b/>
              <w:szCs w:val="24"/>
              <w:lang w:eastAsia="hr-HR"/>
            </w:rPr>
            <w:t>тело</w:t>
          </w:r>
        </w:p>
        <w:p w14:paraId="0A0D7125" w14:textId="77777777" w:rsidR="00F82ABD" w:rsidRPr="0096630D" w:rsidRDefault="00F82ABD" w:rsidP="001023B8">
          <w:pPr>
            <w:jc w:val="center"/>
            <w:rPr>
              <w:rFonts w:eastAsia="Times New Roman"/>
              <w:bCs/>
              <w:szCs w:val="24"/>
              <w:lang w:eastAsia="hr-HR"/>
            </w:rPr>
          </w:pPr>
          <w:r>
            <w:rPr>
              <w:rFonts w:eastAsia="Times New Roman"/>
              <w:szCs w:val="24"/>
              <w:lang w:val="sr-Cyrl-CS" w:eastAsia="hr-HR"/>
            </w:rPr>
            <w:t>Овлашћено лице</w:t>
          </w:r>
          <w:r w:rsidRPr="0096630D">
            <w:rPr>
              <w:rFonts w:eastAsia="Times New Roman"/>
              <w:szCs w:val="24"/>
              <w:lang w:val="es-ES" w:eastAsia="hr-HR"/>
            </w:rPr>
            <w:t xml:space="preserve"> </w:t>
          </w:r>
          <w:r>
            <w:rPr>
              <w:rFonts w:eastAsia="Times New Roman"/>
              <w:szCs w:val="24"/>
              <w:lang w:val="es-ES" w:eastAsia="hr-HR"/>
            </w:rPr>
            <w:t>Милан Блажић</w:t>
          </w:r>
          <w:r w:rsidRPr="0096630D">
            <w:rPr>
              <w:rFonts w:eastAsia="Times New Roman"/>
              <w:bCs/>
              <w:szCs w:val="24"/>
              <w:lang w:eastAsia="hr-HR"/>
            </w:rPr>
            <w:t xml:space="preserve">, </w:t>
          </w:r>
          <w:r>
            <w:rPr>
              <w:rFonts w:eastAsia="Times New Roman"/>
              <w:bCs/>
              <w:szCs w:val="24"/>
              <w:lang w:eastAsia="hr-HR"/>
            </w:rPr>
            <w:t>дипл</w:t>
          </w:r>
          <w:r w:rsidRPr="0096630D">
            <w:rPr>
              <w:rFonts w:eastAsia="Times New Roman"/>
              <w:bCs/>
              <w:szCs w:val="24"/>
              <w:lang w:eastAsia="hr-HR"/>
            </w:rPr>
            <w:t>.</w:t>
          </w:r>
          <w:r>
            <w:rPr>
              <w:rFonts w:eastAsia="Times New Roman"/>
              <w:bCs/>
              <w:szCs w:val="24"/>
              <w:lang w:eastAsia="hr-HR"/>
            </w:rPr>
            <w:t>инж</w:t>
          </w:r>
          <w:r w:rsidRPr="0096630D">
            <w:rPr>
              <w:rFonts w:eastAsia="Times New Roman"/>
              <w:bCs/>
              <w:szCs w:val="24"/>
              <w:lang w:eastAsia="hr-HR"/>
            </w:rPr>
            <w:t>.</w:t>
          </w:r>
          <w:r>
            <w:rPr>
              <w:rFonts w:eastAsia="Times New Roman"/>
              <w:bCs/>
              <w:szCs w:val="24"/>
              <w:lang w:eastAsia="hr-HR"/>
            </w:rPr>
            <w:t>маш.</w:t>
          </w:r>
          <w:r w:rsidRPr="0096630D">
            <w:rPr>
              <w:rFonts w:eastAsia="Times New Roman"/>
              <w:bCs/>
              <w:szCs w:val="24"/>
              <w:lang w:eastAsia="hr-HR"/>
            </w:rPr>
            <w:t xml:space="preserve"> </w:t>
          </w:r>
        </w:p>
        <w:p w14:paraId="40BA4121" w14:textId="77777777" w:rsidR="00F82ABD" w:rsidRPr="001F1CB6" w:rsidRDefault="00F82ABD" w:rsidP="001023B8">
          <w:pPr>
            <w:jc w:val="center"/>
            <w:rPr>
              <w:rFonts w:eastAsia="Times New Roman"/>
              <w:color w:val="0000FF"/>
              <w:szCs w:val="24"/>
              <w:u w:val="single"/>
              <w:lang w:val="sr-Cyrl-CS" w:eastAsia="hr-HR"/>
            </w:rPr>
          </w:pPr>
          <w:r>
            <w:rPr>
              <w:rFonts w:eastAsia="Times New Roman"/>
              <w:bCs/>
              <w:szCs w:val="24"/>
              <w:lang w:eastAsia="hr-HR"/>
            </w:rPr>
            <w:t>тел</w:t>
          </w:r>
          <w:r w:rsidRPr="0096630D">
            <w:rPr>
              <w:rFonts w:eastAsia="Times New Roman"/>
              <w:szCs w:val="24"/>
              <w:lang w:eastAsia="hr-HR"/>
            </w:rPr>
            <w:t xml:space="preserve">: 021/421-700, </w:t>
          </w:r>
          <w:r>
            <w:rPr>
              <w:rFonts w:eastAsia="Times New Roman"/>
              <w:szCs w:val="24"/>
              <w:lang w:eastAsia="hr-HR"/>
            </w:rPr>
            <w:t>фа</w:t>
          </w:r>
          <w:r>
            <w:rPr>
              <w:rFonts w:eastAsia="Times New Roman"/>
              <w:szCs w:val="24"/>
              <w:lang w:val="sr-Cyrl-CS" w:eastAsia="hr-HR"/>
            </w:rPr>
            <w:t>кс</w:t>
          </w:r>
          <w:r w:rsidRPr="0096630D">
            <w:rPr>
              <w:rFonts w:eastAsia="Times New Roman"/>
              <w:szCs w:val="24"/>
              <w:lang w:eastAsia="hr-HR"/>
            </w:rPr>
            <w:t xml:space="preserve">: 021/422-435, </w:t>
          </w:r>
          <w:r>
            <w:rPr>
              <w:rFonts w:eastAsia="Times New Roman"/>
              <w:szCs w:val="24"/>
              <w:lang w:val="de-DE" w:eastAsia="hr-HR"/>
            </w:rPr>
            <w:t>Е</w:t>
          </w:r>
          <w:r w:rsidRPr="0096630D">
            <w:rPr>
              <w:rFonts w:eastAsia="Times New Roman"/>
              <w:szCs w:val="24"/>
              <w:lang w:val="de-DE" w:eastAsia="hr-HR"/>
            </w:rPr>
            <w:t>-</w:t>
          </w:r>
          <w:r>
            <w:rPr>
              <w:rFonts w:eastAsia="Times New Roman"/>
              <w:szCs w:val="24"/>
              <w:lang w:val="de-DE" w:eastAsia="hr-HR"/>
            </w:rPr>
            <w:t>mail</w:t>
          </w:r>
          <w:r w:rsidRPr="0096630D">
            <w:rPr>
              <w:rFonts w:eastAsia="Times New Roman"/>
              <w:szCs w:val="24"/>
              <w:lang w:val="de-DE" w:eastAsia="hr-HR"/>
            </w:rPr>
            <w:t xml:space="preserve">: </w:t>
          </w:r>
          <w:hyperlink r:id="rId2" w:history="1">
            <w:r w:rsidRPr="002057EA">
              <w:rPr>
                <w:rStyle w:val="Hyperlink"/>
                <w:rFonts w:eastAsia="Times New Roman"/>
                <w:lang w:val="de-DE" w:eastAsia="hr-HR"/>
              </w:rPr>
              <w:t>milan.blazic@institut.co.rs</w:t>
            </w:r>
          </w:hyperlink>
        </w:p>
      </w:tc>
    </w:tr>
  </w:tbl>
  <w:p w14:paraId="65E01721" w14:textId="77777777" w:rsidR="00F82ABD" w:rsidRDefault="00F82AB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9138F"/>
    <w:multiLevelType w:val="hybridMultilevel"/>
    <w:tmpl w:val="084A5D64"/>
    <w:lvl w:ilvl="0" w:tplc="5C7208A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33776"/>
    <w:multiLevelType w:val="hybridMultilevel"/>
    <w:tmpl w:val="3BEE8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F6795"/>
    <w:multiLevelType w:val="hybridMultilevel"/>
    <w:tmpl w:val="C4627BFA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C3EC1"/>
    <w:multiLevelType w:val="hybridMultilevel"/>
    <w:tmpl w:val="53B81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184510"/>
    <w:multiLevelType w:val="hybridMultilevel"/>
    <w:tmpl w:val="64DCA418"/>
    <w:lvl w:ilvl="0" w:tplc="5C7208A4">
      <w:start w:val="1"/>
      <w:numFmt w:val="bullet"/>
      <w:lvlText w:val=""/>
      <w:lvlJc w:val="righ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 w15:restartNumberingAfterBreak="0">
    <w:nsid w:val="0CC22657"/>
    <w:multiLevelType w:val="hybridMultilevel"/>
    <w:tmpl w:val="17B009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30421"/>
    <w:multiLevelType w:val="hybridMultilevel"/>
    <w:tmpl w:val="05CA73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08330F2"/>
    <w:multiLevelType w:val="multilevel"/>
    <w:tmpl w:val="8BB2CCD0"/>
    <w:lvl w:ilvl="0">
      <w:start w:val="1"/>
      <w:numFmt w:val="decimal"/>
      <w:pStyle w:val="Heading1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64" w:hanging="1800"/>
      </w:pPr>
      <w:rPr>
        <w:rFonts w:hint="default"/>
      </w:rPr>
    </w:lvl>
  </w:abstractNum>
  <w:abstractNum w:abstractNumId="8" w15:restartNumberingAfterBreak="0">
    <w:nsid w:val="14EB2D62"/>
    <w:multiLevelType w:val="hybridMultilevel"/>
    <w:tmpl w:val="A300D5DC"/>
    <w:lvl w:ilvl="0" w:tplc="E446ED16">
      <w:start w:val="1"/>
      <w:numFmt w:val="decimal"/>
      <w:lvlText w:val="%1."/>
      <w:lvlJc w:val="right"/>
      <w:pPr>
        <w:ind w:left="720" w:hanging="360"/>
      </w:pPr>
      <w:rPr>
        <w:rFonts w:hint="default"/>
        <w:sz w:val="22"/>
        <w:szCs w:val="22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81D38"/>
    <w:multiLevelType w:val="hybridMultilevel"/>
    <w:tmpl w:val="498A980C"/>
    <w:lvl w:ilvl="0" w:tplc="5C7208A4">
      <w:start w:val="1"/>
      <w:numFmt w:val="bullet"/>
      <w:lvlText w:val=""/>
      <w:lvlJc w:val="righ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0" w15:restartNumberingAfterBreak="0">
    <w:nsid w:val="17DA4209"/>
    <w:multiLevelType w:val="hybridMultilevel"/>
    <w:tmpl w:val="3BEE8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D6BC1"/>
    <w:multiLevelType w:val="hybridMultilevel"/>
    <w:tmpl w:val="299820EC"/>
    <w:lvl w:ilvl="0" w:tplc="04090019">
      <w:start w:val="1"/>
      <w:numFmt w:val="lowerLetter"/>
      <w:pStyle w:val="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E3D3B16"/>
    <w:multiLevelType w:val="hybridMultilevel"/>
    <w:tmpl w:val="3BEE8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75239D"/>
    <w:multiLevelType w:val="hybridMultilevel"/>
    <w:tmpl w:val="4D7AC5AE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E2CD0"/>
    <w:multiLevelType w:val="hybridMultilevel"/>
    <w:tmpl w:val="EB3C0978"/>
    <w:lvl w:ilvl="0" w:tplc="5C7208A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B9483B"/>
    <w:multiLevelType w:val="multilevel"/>
    <w:tmpl w:val="E91A3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1F497D" w:themeColor="tex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39A5A3E"/>
    <w:multiLevelType w:val="hybridMultilevel"/>
    <w:tmpl w:val="88408D06"/>
    <w:lvl w:ilvl="0" w:tplc="5C7208A4">
      <w:start w:val="1"/>
      <w:numFmt w:val="bullet"/>
      <w:lvlText w:val=""/>
      <w:lvlJc w:val="righ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7" w15:restartNumberingAfterBreak="0">
    <w:nsid w:val="399C5242"/>
    <w:multiLevelType w:val="hybridMultilevel"/>
    <w:tmpl w:val="C908F0E6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8" w15:restartNumberingAfterBreak="0">
    <w:nsid w:val="3FB30915"/>
    <w:multiLevelType w:val="hybridMultilevel"/>
    <w:tmpl w:val="C0AC0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A6077D"/>
    <w:multiLevelType w:val="hybridMultilevel"/>
    <w:tmpl w:val="3BEE8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233BB1"/>
    <w:multiLevelType w:val="hybridMultilevel"/>
    <w:tmpl w:val="6FD248D2"/>
    <w:lvl w:ilvl="0" w:tplc="040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1" w15:restartNumberingAfterBreak="0">
    <w:nsid w:val="47F66746"/>
    <w:multiLevelType w:val="hybridMultilevel"/>
    <w:tmpl w:val="7C400E28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D2542DF"/>
    <w:multiLevelType w:val="hybridMultilevel"/>
    <w:tmpl w:val="4D9A8880"/>
    <w:lvl w:ilvl="0" w:tplc="5C7208A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687508"/>
    <w:multiLevelType w:val="hybridMultilevel"/>
    <w:tmpl w:val="FDC635C6"/>
    <w:lvl w:ilvl="0" w:tplc="58A4F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C7208A4">
      <w:start w:val="1"/>
      <w:numFmt w:val="bullet"/>
      <w:lvlText w:val=""/>
      <w:lvlJc w:val="righ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C43B03"/>
    <w:multiLevelType w:val="hybridMultilevel"/>
    <w:tmpl w:val="38BE64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FC546F"/>
    <w:multiLevelType w:val="hybridMultilevel"/>
    <w:tmpl w:val="E2521D24"/>
    <w:lvl w:ilvl="0" w:tplc="3F1216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3469CB"/>
    <w:multiLevelType w:val="multilevel"/>
    <w:tmpl w:val="E2380E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1F497D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F447727"/>
    <w:multiLevelType w:val="hybridMultilevel"/>
    <w:tmpl w:val="3BEE8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6167C"/>
    <w:multiLevelType w:val="hybridMultilevel"/>
    <w:tmpl w:val="9AD08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3564D9"/>
    <w:multiLevelType w:val="hybridMultilevel"/>
    <w:tmpl w:val="C14E525A"/>
    <w:lvl w:ilvl="0" w:tplc="5C7208A4">
      <w:start w:val="1"/>
      <w:numFmt w:val="bullet"/>
      <w:lvlText w:val=""/>
      <w:lvlJc w:val="right"/>
      <w:pPr>
        <w:ind w:left="7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0" w15:restartNumberingAfterBreak="0">
    <w:nsid w:val="6AD54B60"/>
    <w:multiLevelType w:val="hybridMultilevel"/>
    <w:tmpl w:val="EA2C1B2A"/>
    <w:lvl w:ilvl="0" w:tplc="5C7208A4">
      <w:start w:val="1"/>
      <w:numFmt w:val="bullet"/>
      <w:lvlText w:val=""/>
      <w:lvlJc w:val="righ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C2244C"/>
    <w:multiLevelType w:val="hybridMultilevel"/>
    <w:tmpl w:val="4D7AC5AE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F501D7"/>
    <w:multiLevelType w:val="hybridMultilevel"/>
    <w:tmpl w:val="814CDD14"/>
    <w:lvl w:ilvl="0" w:tplc="08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DC7C85"/>
    <w:multiLevelType w:val="hybridMultilevel"/>
    <w:tmpl w:val="51405B76"/>
    <w:lvl w:ilvl="0" w:tplc="58A4F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6838C6"/>
    <w:multiLevelType w:val="hybridMultilevel"/>
    <w:tmpl w:val="A69C570C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E465C"/>
    <w:multiLevelType w:val="hybridMultilevel"/>
    <w:tmpl w:val="EF042A40"/>
    <w:lvl w:ilvl="0" w:tplc="8014FB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EA273F9"/>
    <w:multiLevelType w:val="hybridMultilevel"/>
    <w:tmpl w:val="D74281D4"/>
    <w:lvl w:ilvl="0" w:tplc="58A4F6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C7208A4">
      <w:start w:val="1"/>
      <w:numFmt w:val="bullet"/>
      <w:lvlText w:val=""/>
      <w:lvlJc w:val="righ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8A260C"/>
    <w:multiLevelType w:val="hybridMultilevel"/>
    <w:tmpl w:val="3BEE8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1"/>
  </w:num>
  <w:num w:numId="3">
    <w:abstractNumId w:val="35"/>
  </w:num>
  <w:num w:numId="4">
    <w:abstractNumId w:val="31"/>
  </w:num>
  <w:num w:numId="5">
    <w:abstractNumId w:val="13"/>
  </w:num>
  <w:num w:numId="6">
    <w:abstractNumId w:val="32"/>
  </w:num>
  <w:num w:numId="7">
    <w:abstractNumId w:val="11"/>
  </w:num>
  <w:num w:numId="8">
    <w:abstractNumId w:val="34"/>
  </w:num>
  <w:num w:numId="9">
    <w:abstractNumId w:val="2"/>
  </w:num>
  <w:num w:numId="10">
    <w:abstractNumId w:val="28"/>
  </w:num>
  <w:num w:numId="11">
    <w:abstractNumId w:val="3"/>
  </w:num>
  <w:num w:numId="12">
    <w:abstractNumId w:val="18"/>
  </w:num>
  <w:num w:numId="13">
    <w:abstractNumId w:val="22"/>
  </w:num>
  <w:num w:numId="14">
    <w:abstractNumId w:val="4"/>
  </w:num>
  <w:num w:numId="15">
    <w:abstractNumId w:val="17"/>
  </w:num>
  <w:num w:numId="16">
    <w:abstractNumId w:val="9"/>
  </w:num>
  <w:num w:numId="17">
    <w:abstractNumId w:val="36"/>
  </w:num>
  <w:num w:numId="18">
    <w:abstractNumId w:val="5"/>
  </w:num>
  <w:num w:numId="19">
    <w:abstractNumId w:val="30"/>
  </w:num>
  <w:num w:numId="20">
    <w:abstractNumId w:val="0"/>
  </w:num>
  <w:num w:numId="21">
    <w:abstractNumId w:val="23"/>
  </w:num>
  <w:num w:numId="22">
    <w:abstractNumId w:val="33"/>
  </w:num>
  <w:num w:numId="23">
    <w:abstractNumId w:val="14"/>
  </w:num>
  <w:num w:numId="24">
    <w:abstractNumId w:val="20"/>
  </w:num>
  <w:num w:numId="25">
    <w:abstractNumId w:val="16"/>
  </w:num>
  <w:num w:numId="26">
    <w:abstractNumId w:val="29"/>
  </w:num>
  <w:num w:numId="27">
    <w:abstractNumId w:val="12"/>
  </w:num>
  <w:num w:numId="28">
    <w:abstractNumId w:val="25"/>
  </w:num>
  <w:num w:numId="29">
    <w:abstractNumId w:val="19"/>
  </w:num>
  <w:num w:numId="30">
    <w:abstractNumId w:val="1"/>
  </w:num>
  <w:num w:numId="31">
    <w:abstractNumId w:val="27"/>
  </w:num>
  <w:num w:numId="32">
    <w:abstractNumId w:val="10"/>
  </w:num>
  <w:num w:numId="33">
    <w:abstractNumId w:val="37"/>
  </w:num>
  <w:num w:numId="34">
    <w:abstractNumId w:val="24"/>
  </w:num>
  <w:num w:numId="35">
    <w:abstractNumId w:val="26"/>
  </w:num>
  <w:num w:numId="36">
    <w:abstractNumId w:val="7"/>
  </w:num>
  <w:num w:numId="37">
    <w:abstractNumId w:val="7"/>
  </w:num>
  <w:num w:numId="38">
    <w:abstractNumId w:val="7"/>
  </w:num>
  <w:num w:numId="39">
    <w:abstractNumId w:val="15"/>
  </w:num>
  <w:num w:numId="40">
    <w:abstractNumId w:val="26"/>
  </w:num>
  <w:num w:numId="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40"/>
    <w:rsid w:val="00001B9C"/>
    <w:rsid w:val="00021188"/>
    <w:rsid w:val="00022A33"/>
    <w:rsid w:val="00023241"/>
    <w:rsid w:val="00061072"/>
    <w:rsid w:val="000733A7"/>
    <w:rsid w:val="00077C64"/>
    <w:rsid w:val="00085E7F"/>
    <w:rsid w:val="00085ED7"/>
    <w:rsid w:val="00087DDB"/>
    <w:rsid w:val="0009286E"/>
    <w:rsid w:val="000A287F"/>
    <w:rsid w:val="000A55A9"/>
    <w:rsid w:val="000B562F"/>
    <w:rsid w:val="000B7BAF"/>
    <w:rsid w:val="000C283E"/>
    <w:rsid w:val="000C594D"/>
    <w:rsid w:val="000C6E84"/>
    <w:rsid w:val="000C79DA"/>
    <w:rsid w:val="000D077E"/>
    <w:rsid w:val="000D4907"/>
    <w:rsid w:val="000F79A4"/>
    <w:rsid w:val="001023B8"/>
    <w:rsid w:val="00107164"/>
    <w:rsid w:val="00111ED0"/>
    <w:rsid w:val="00120616"/>
    <w:rsid w:val="00125F39"/>
    <w:rsid w:val="001277AF"/>
    <w:rsid w:val="00130844"/>
    <w:rsid w:val="001333B5"/>
    <w:rsid w:val="0015444C"/>
    <w:rsid w:val="00154846"/>
    <w:rsid w:val="00167B55"/>
    <w:rsid w:val="0017013E"/>
    <w:rsid w:val="00173C23"/>
    <w:rsid w:val="00180706"/>
    <w:rsid w:val="001955AC"/>
    <w:rsid w:val="001A2362"/>
    <w:rsid w:val="001A28F7"/>
    <w:rsid w:val="001A4464"/>
    <w:rsid w:val="001A5840"/>
    <w:rsid w:val="001A7539"/>
    <w:rsid w:val="001C1DEE"/>
    <w:rsid w:val="001C232B"/>
    <w:rsid w:val="001C6FFF"/>
    <w:rsid w:val="001E2FB0"/>
    <w:rsid w:val="001E74BB"/>
    <w:rsid w:val="001E7B4C"/>
    <w:rsid w:val="001F1CB6"/>
    <w:rsid w:val="001F2E6B"/>
    <w:rsid w:val="00203E73"/>
    <w:rsid w:val="00207EC5"/>
    <w:rsid w:val="00216F7B"/>
    <w:rsid w:val="0023295A"/>
    <w:rsid w:val="0024670C"/>
    <w:rsid w:val="00254402"/>
    <w:rsid w:val="002608B2"/>
    <w:rsid w:val="00261869"/>
    <w:rsid w:val="00261D3B"/>
    <w:rsid w:val="00280349"/>
    <w:rsid w:val="00281998"/>
    <w:rsid w:val="00282801"/>
    <w:rsid w:val="002841C9"/>
    <w:rsid w:val="0029240A"/>
    <w:rsid w:val="002B1E52"/>
    <w:rsid w:val="002B5B4B"/>
    <w:rsid w:val="002C00EC"/>
    <w:rsid w:val="002C14B0"/>
    <w:rsid w:val="002D3E53"/>
    <w:rsid w:val="002D616E"/>
    <w:rsid w:val="002D6B5A"/>
    <w:rsid w:val="002E0280"/>
    <w:rsid w:val="002E17A2"/>
    <w:rsid w:val="002E369E"/>
    <w:rsid w:val="00301103"/>
    <w:rsid w:val="00304620"/>
    <w:rsid w:val="00313350"/>
    <w:rsid w:val="003137FE"/>
    <w:rsid w:val="00322D23"/>
    <w:rsid w:val="00323E5F"/>
    <w:rsid w:val="00335062"/>
    <w:rsid w:val="00341EE1"/>
    <w:rsid w:val="00344323"/>
    <w:rsid w:val="00350663"/>
    <w:rsid w:val="00360D85"/>
    <w:rsid w:val="003812CE"/>
    <w:rsid w:val="00387A53"/>
    <w:rsid w:val="00392CD0"/>
    <w:rsid w:val="003A03BD"/>
    <w:rsid w:val="003B585A"/>
    <w:rsid w:val="003C3CB3"/>
    <w:rsid w:val="003D136A"/>
    <w:rsid w:val="003D258E"/>
    <w:rsid w:val="003F3C39"/>
    <w:rsid w:val="003F5CFA"/>
    <w:rsid w:val="004148BD"/>
    <w:rsid w:val="004169E6"/>
    <w:rsid w:val="00417A59"/>
    <w:rsid w:val="00423B6A"/>
    <w:rsid w:val="0045465B"/>
    <w:rsid w:val="00462165"/>
    <w:rsid w:val="004711E8"/>
    <w:rsid w:val="0047174E"/>
    <w:rsid w:val="004818CB"/>
    <w:rsid w:val="0048314C"/>
    <w:rsid w:val="00485950"/>
    <w:rsid w:val="00491383"/>
    <w:rsid w:val="004A31E4"/>
    <w:rsid w:val="004B6C02"/>
    <w:rsid w:val="004D2E66"/>
    <w:rsid w:val="004D7899"/>
    <w:rsid w:val="004E4D41"/>
    <w:rsid w:val="004F06B8"/>
    <w:rsid w:val="004F2F6F"/>
    <w:rsid w:val="004F3A95"/>
    <w:rsid w:val="004F554E"/>
    <w:rsid w:val="00510229"/>
    <w:rsid w:val="00547D72"/>
    <w:rsid w:val="005540A3"/>
    <w:rsid w:val="0055550D"/>
    <w:rsid w:val="00567D97"/>
    <w:rsid w:val="0057477E"/>
    <w:rsid w:val="00580E6C"/>
    <w:rsid w:val="0059545C"/>
    <w:rsid w:val="005A24E3"/>
    <w:rsid w:val="005A4058"/>
    <w:rsid w:val="005B29FF"/>
    <w:rsid w:val="005B4C7E"/>
    <w:rsid w:val="005C269D"/>
    <w:rsid w:val="005F0831"/>
    <w:rsid w:val="005F2F1B"/>
    <w:rsid w:val="005F7595"/>
    <w:rsid w:val="00606827"/>
    <w:rsid w:val="00607B85"/>
    <w:rsid w:val="00610AFA"/>
    <w:rsid w:val="00615951"/>
    <w:rsid w:val="00615969"/>
    <w:rsid w:val="006212EF"/>
    <w:rsid w:val="00630E7D"/>
    <w:rsid w:val="006330C5"/>
    <w:rsid w:val="00636FB7"/>
    <w:rsid w:val="00637864"/>
    <w:rsid w:val="0064373C"/>
    <w:rsid w:val="006503EA"/>
    <w:rsid w:val="00650419"/>
    <w:rsid w:val="006623D0"/>
    <w:rsid w:val="00662F72"/>
    <w:rsid w:val="00675DB2"/>
    <w:rsid w:val="00697F05"/>
    <w:rsid w:val="006A0729"/>
    <w:rsid w:val="006A0ABE"/>
    <w:rsid w:val="006C5368"/>
    <w:rsid w:val="006D464D"/>
    <w:rsid w:val="006E0345"/>
    <w:rsid w:val="006F50C8"/>
    <w:rsid w:val="00705188"/>
    <w:rsid w:val="007212FB"/>
    <w:rsid w:val="00723627"/>
    <w:rsid w:val="007313B7"/>
    <w:rsid w:val="00753D91"/>
    <w:rsid w:val="00757603"/>
    <w:rsid w:val="007700F4"/>
    <w:rsid w:val="00770409"/>
    <w:rsid w:val="00781EBF"/>
    <w:rsid w:val="00787ADA"/>
    <w:rsid w:val="007A3AA3"/>
    <w:rsid w:val="007A704A"/>
    <w:rsid w:val="007C35AB"/>
    <w:rsid w:val="007C7ADA"/>
    <w:rsid w:val="007D1F48"/>
    <w:rsid w:val="007D2538"/>
    <w:rsid w:val="007E1715"/>
    <w:rsid w:val="007E68F7"/>
    <w:rsid w:val="008026FD"/>
    <w:rsid w:val="0080286C"/>
    <w:rsid w:val="00820461"/>
    <w:rsid w:val="008250D1"/>
    <w:rsid w:val="00832516"/>
    <w:rsid w:val="00837885"/>
    <w:rsid w:val="00890761"/>
    <w:rsid w:val="0089293C"/>
    <w:rsid w:val="00895D4E"/>
    <w:rsid w:val="0089756A"/>
    <w:rsid w:val="00897912"/>
    <w:rsid w:val="008A25A6"/>
    <w:rsid w:val="008B32F6"/>
    <w:rsid w:val="008C45E1"/>
    <w:rsid w:val="008C60CD"/>
    <w:rsid w:val="008C77E9"/>
    <w:rsid w:val="008E0EBE"/>
    <w:rsid w:val="008E323D"/>
    <w:rsid w:val="008F1D6D"/>
    <w:rsid w:val="008F77E7"/>
    <w:rsid w:val="00924BE5"/>
    <w:rsid w:val="0092567C"/>
    <w:rsid w:val="00931812"/>
    <w:rsid w:val="0093592A"/>
    <w:rsid w:val="0094441F"/>
    <w:rsid w:val="009502FA"/>
    <w:rsid w:val="009514A9"/>
    <w:rsid w:val="00956DDE"/>
    <w:rsid w:val="00960323"/>
    <w:rsid w:val="0096630D"/>
    <w:rsid w:val="00966D42"/>
    <w:rsid w:val="00986CD3"/>
    <w:rsid w:val="00990D09"/>
    <w:rsid w:val="009924E0"/>
    <w:rsid w:val="00997DDA"/>
    <w:rsid w:val="009A1B93"/>
    <w:rsid w:val="009A34DE"/>
    <w:rsid w:val="009B0A8F"/>
    <w:rsid w:val="009B0CA6"/>
    <w:rsid w:val="009B778D"/>
    <w:rsid w:val="009C43CB"/>
    <w:rsid w:val="009F5F7D"/>
    <w:rsid w:val="00A0785A"/>
    <w:rsid w:val="00A1208C"/>
    <w:rsid w:val="00A167FE"/>
    <w:rsid w:val="00A23705"/>
    <w:rsid w:val="00A27DBD"/>
    <w:rsid w:val="00A47212"/>
    <w:rsid w:val="00A51417"/>
    <w:rsid w:val="00A51E78"/>
    <w:rsid w:val="00A56879"/>
    <w:rsid w:val="00A57B62"/>
    <w:rsid w:val="00A64C0A"/>
    <w:rsid w:val="00A6686A"/>
    <w:rsid w:val="00A9497D"/>
    <w:rsid w:val="00A95283"/>
    <w:rsid w:val="00AB10A5"/>
    <w:rsid w:val="00AB4F13"/>
    <w:rsid w:val="00AB6AA2"/>
    <w:rsid w:val="00AC2255"/>
    <w:rsid w:val="00AD1DD4"/>
    <w:rsid w:val="00AD5960"/>
    <w:rsid w:val="00B04050"/>
    <w:rsid w:val="00B07BEA"/>
    <w:rsid w:val="00B07FCD"/>
    <w:rsid w:val="00B14FAD"/>
    <w:rsid w:val="00B466FE"/>
    <w:rsid w:val="00B51A0A"/>
    <w:rsid w:val="00B51FA8"/>
    <w:rsid w:val="00B60C39"/>
    <w:rsid w:val="00BB05DF"/>
    <w:rsid w:val="00BC17F8"/>
    <w:rsid w:val="00BD130B"/>
    <w:rsid w:val="00BD1A84"/>
    <w:rsid w:val="00BD4C97"/>
    <w:rsid w:val="00BF13A5"/>
    <w:rsid w:val="00C03FA9"/>
    <w:rsid w:val="00C0473F"/>
    <w:rsid w:val="00C25C11"/>
    <w:rsid w:val="00C45EF8"/>
    <w:rsid w:val="00C475E0"/>
    <w:rsid w:val="00C51D06"/>
    <w:rsid w:val="00C55088"/>
    <w:rsid w:val="00C55446"/>
    <w:rsid w:val="00C72FE7"/>
    <w:rsid w:val="00C90BFA"/>
    <w:rsid w:val="00CB2783"/>
    <w:rsid w:val="00CB2EC1"/>
    <w:rsid w:val="00CD02BA"/>
    <w:rsid w:val="00CD18B5"/>
    <w:rsid w:val="00CD250F"/>
    <w:rsid w:val="00CE62BE"/>
    <w:rsid w:val="00CF58F4"/>
    <w:rsid w:val="00CF64E0"/>
    <w:rsid w:val="00D0138F"/>
    <w:rsid w:val="00D04700"/>
    <w:rsid w:val="00D072C3"/>
    <w:rsid w:val="00D16AFD"/>
    <w:rsid w:val="00D20F50"/>
    <w:rsid w:val="00D2497F"/>
    <w:rsid w:val="00D24BB0"/>
    <w:rsid w:val="00D41B5C"/>
    <w:rsid w:val="00D423DB"/>
    <w:rsid w:val="00D514E6"/>
    <w:rsid w:val="00D5440C"/>
    <w:rsid w:val="00D627E9"/>
    <w:rsid w:val="00D77D04"/>
    <w:rsid w:val="00DA40C5"/>
    <w:rsid w:val="00DA5577"/>
    <w:rsid w:val="00DA6B4C"/>
    <w:rsid w:val="00DB1442"/>
    <w:rsid w:val="00DC0C77"/>
    <w:rsid w:val="00DD0D30"/>
    <w:rsid w:val="00DE2019"/>
    <w:rsid w:val="00DE7F59"/>
    <w:rsid w:val="00DF0A4B"/>
    <w:rsid w:val="00E0313A"/>
    <w:rsid w:val="00E05092"/>
    <w:rsid w:val="00E26537"/>
    <w:rsid w:val="00E37A1E"/>
    <w:rsid w:val="00E87F49"/>
    <w:rsid w:val="00E92614"/>
    <w:rsid w:val="00E9522C"/>
    <w:rsid w:val="00EB26FB"/>
    <w:rsid w:val="00EC0D18"/>
    <w:rsid w:val="00EC544D"/>
    <w:rsid w:val="00ED7B85"/>
    <w:rsid w:val="00EE1568"/>
    <w:rsid w:val="00EE5EEE"/>
    <w:rsid w:val="00EE76BD"/>
    <w:rsid w:val="00F12F77"/>
    <w:rsid w:val="00F26558"/>
    <w:rsid w:val="00F31514"/>
    <w:rsid w:val="00F46E66"/>
    <w:rsid w:val="00F532F8"/>
    <w:rsid w:val="00F55512"/>
    <w:rsid w:val="00F56251"/>
    <w:rsid w:val="00F62901"/>
    <w:rsid w:val="00F63DAF"/>
    <w:rsid w:val="00F74DF2"/>
    <w:rsid w:val="00F76071"/>
    <w:rsid w:val="00F773C9"/>
    <w:rsid w:val="00F80CEB"/>
    <w:rsid w:val="00F82ABD"/>
    <w:rsid w:val="00FA5497"/>
    <w:rsid w:val="00FA6122"/>
    <w:rsid w:val="00FB0AC4"/>
    <w:rsid w:val="00FB7856"/>
    <w:rsid w:val="00FD084C"/>
    <w:rsid w:val="00FD0E8F"/>
    <w:rsid w:val="00FE3CCE"/>
    <w:rsid w:val="00FE72C2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E2A00CF"/>
  <w15:docId w15:val="{B6489D43-25ED-4DC0-AC65-C4E56DE12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73C9"/>
    <w:rPr>
      <w:sz w:val="24"/>
      <w:lang w:val="sr-Latn-RS"/>
    </w:rPr>
  </w:style>
  <w:style w:type="paragraph" w:styleId="Heading1">
    <w:name w:val="heading 1"/>
    <w:aliases w:val="Naslov 1"/>
    <w:basedOn w:val="Normal"/>
    <w:next w:val="Normal"/>
    <w:link w:val="Heading1Char"/>
    <w:autoRedefine/>
    <w:uiPriority w:val="9"/>
    <w:qFormat/>
    <w:rsid w:val="00F76071"/>
    <w:pPr>
      <w:keepNext/>
      <w:numPr>
        <w:numId w:val="38"/>
      </w:numPr>
      <w:spacing w:before="240" w:after="60"/>
      <w:outlineLvl w:val="0"/>
    </w:pPr>
    <w:rPr>
      <w:rFonts w:eastAsiaTheme="majorEastAsia" w:cstheme="majorBidi"/>
      <w:b/>
      <w:bCs/>
      <w:noProof/>
      <w:color w:val="1F497D"/>
      <w:kern w:val="32"/>
      <w:szCs w:val="32"/>
    </w:rPr>
  </w:style>
  <w:style w:type="paragraph" w:styleId="Heading2">
    <w:name w:val="heading 2"/>
    <w:aliases w:val="Naslov 2"/>
    <w:basedOn w:val="Normal"/>
    <w:next w:val="Normal"/>
    <w:link w:val="Heading2Char"/>
    <w:autoRedefine/>
    <w:uiPriority w:val="9"/>
    <w:semiHidden/>
    <w:unhideWhenUsed/>
    <w:qFormat/>
    <w:rsid w:val="00F76071"/>
    <w:pPr>
      <w:keepNext/>
      <w:numPr>
        <w:ilvl w:val="1"/>
        <w:numId w:val="38"/>
      </w:numPr>
      <w:spacing w:before="240" w:after="60"/>
      <w:outlineLvl w:val="1"/>
    </w:pPr>
    <w:rPr>
      <w:rFonts w:cstheme="majorBidi"/>
      <w:b/>
      <w:bCs/>
      <w:iCs/>
      <w:noProof/>
      <w:color w:val="1F497D"/>
      <w:szCs w:val="28"/>
      <w:lang w:val="sr-Latn-CS"/>
    </w:rPr>
  </w:style>
  <w:style w:type="paragraph" w:styleId="Heading3">
    <w:name w:val="heading 3"/>
    <w:aliases w:val="Naslov 3"/>
    <w:basedOn w:val="Heading2"/>
    <w:next w:val="Normal"/>
    <w:link w:val="Heading3Char"/>
    <w:autoRedefine/>
    <w:uiPriority w:val="9"/>
    <w:semiHidden/>
    <w:unhideWhenUsed/>
    <w:qFormat/>
    <w:rsid w:val="00F76071"/>
    <w:pPr>
      <w:numPr>
        <w:ilvl w:val="2"/>
        <w:numId w:val="35"/>
      </w:numPr>
      <w:tabs>
        <w:tab w:val="clear" w:pos="720"/>
      </w:tabs>
      <w:ind w:left="1724"/>
      <w:outlineLvl w:val="2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58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F76071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5A40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A4058"/>
  </w:style>
  <w:style w:type="paragraph" w:styleId="Footer">
    <w:name w:val="footer"/>
    <w:basedOn w:val="Normal"/>
    <w:link w:val="FooterChar"/>
    <w:uiPriority w:val="99"/>
    <w:unhideWhenUsed/>
    <w:rsid w:val="005A40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A4058"/>
  </w:style>
  <w:style w:type="paragraph" w:styleId="BalloonText">
    <w:name w:val="Balloon Text"/>
    <w:basedOn w:val="Normal"/>
    <w:link w:val="BalloonTextChar"/>
    <w:uiPriority w:val="99"/>
    <w:semiHidden/>
    <w:unhideWhenUsed/>
    <w:rsid w:val="005A40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05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C6E84"/>
    <w:rPr>
      <w:color w:val="0000FF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1A4464"/>
  </w:style>
  <w:style w:type="paragraph" w:customStyle="1" w:styleId="Style1">
    <w:name w:val="Style1"/>
    <w:basedOn w:val="Normal"/>
    <w:link w:val="Style1Char"/>
    <w:qFormat/>
    <w:rsid w:val="00F76071"/>
    <w:pPr>
      <w:numPr>
        <w:numId w:val="7"/>
      </w:numPr>
      <w:spacing w:before="120" w:after="120"/>
      <w:ind w:left="1440"/>
      <w:jc w:val="both"/>
    </w:pPr>
    <w:rPr>
      <w:szCs w:val="24"/>
    </w:rPr>
  </w:style>
  <w:style w:type="character" w:customStyle="1" w:styleId="Style1Char">
    <w:name w:val="Style1 Char"/>
    <w:basedOn w:val="DefaultParagraphFont"/>
    <w:link w:val="Style1"/>
    <w:rsid w:val="00F76071"/>
    <w:rPr>
      <w:sz w:val="24"/>
      <w:szCs w:val="24"/>
    </w:rPr>
  </w:style>
  <w:style w:type="character" w:customStyle="1" w:styleId="Heading1Char">
    <w:name w:val="Heading 1 Char"/>
    <w:aliases w:val="Naslov 1 Char"/>
    <w:basedOn w:val="DefaultParagraphFont"/>
    <w:link w:val="Heading1"/>
    <w:uiPriority w:val="9"/>
    <w:rsid w:val="00F76071"/>
    <w:rPr>
      <w:rFonts w:eastAsiaTheme="majorEastAsia" w:cstheme="majorBidi"/>
      <w:b/>
      <w:bCs/>
      <w:noProof/>
      <w:color w:val="1F497D"/>
      <w:kern w:val="32"/>
      <w:sz w:val="24"/>
      <w:szCs w:val="32"/>
    </w:rPr>
  </w:style>
  <w:style w:type="character" w:customStyle="1" w:styleId="Heading2Char">
    <w:name w:val="Heading 2 Char"/>
    <w:aliases w:val="Naslov 2 Char"/>
    <w:basedOn w:val="DefaultParagraphFont"/>
    <w:link w:val="Heading2"/>
    <w:uiPriority w:val="9"/>
    <w:semiHidden/>
    <w:rsid w:val="00F76071"/>
    <w:rPr>
      <w:rFonts w:cstheme="majorBidi"/>
      <w:b/>
      <w:bCs/>
      <w:iCs/>
      <w:noProof/>
      <w:color w:val="1F497D"/>
      <w:sz w:val="24"/>
      <w:szCs w:val="28"/>
      <w:lang w:val="sr-Latn-CS"/>
    </w:rPr>
  </w:style>
  <w:style w:type="character" w:customStyle="1" w:styleId="Heading3Char">
    <w:name w:val="Heading 3 Char"/>
    <w:aliases w:val="Naslov 3 Char"/>
    <w:basedOn w:val="DefaultParagraphFont"/>
    <w:link w:val="Heading3"/>
    <w:uiPriority w:val="9"/>
    <w:semiHidden/>
    <w:rsid w:val="00F76071"/>
    <w:rPr>
      <w:rFonts w:cstheme="majorBidi"/>
      <w:b/>
      <w:bCs/>
      <w:i/>
      <w:iCs/>
      <w:noProof/>
      <w:color w:val="1F497D"/>
      <w:sz w:val="24"/>
      <w:szCs w:val="28"/>
      <w:lang w:val="sr-Latn-CS"/>
    </w:rPr>
  </w:style>
  <w:style w:type="paragraph" w:styleId="TOC1">
    <w:name w:val="toc 1"/>
    <w:basedOn w:val="Normal"/>
    <w:next w:val="Normal"/>
    <w:autoRedefine/>
    <w:uiPriority w:val="39"/>
    <w:qFormat/>
    <w:rsid w:val="00F76071"/>
    <w:pPr>
      <w:spacing w:after="100"/>
    </w:pPr>
  </w:style>
  <w:style w:type="paragraph" w:styleId="Title">
    <w:name w:val="Title"/>
    <w:aliases w:val="nabrajanje"/>
    <w:basedOn w:val="Normal"/>
    <w:next w:val="Normal"/>
    <w:link w:val="TitleChar"/>
    <w:autoRedefine/>
    <w:uiPriority w:val="10"/>
    <w:qFormat/>
    <w:rsid w:val="00F76071"/>
    <w:pPr>
      <w:tabs>
        <w:tab w:val="num" w:pos="851"/>
      </w:tabs>
      <w:spacing w:before="60"/>
      <w:ind w:left="851" w:hanging="425"/>
      <w:jc w:val="both"/>
    </w:pPr>
    <w:rPr>
      <w:lang w:val="sr-Latn-CS" w:eastAsia="hr-HR"/>
    </w:rPr>
  </w:style>
  <w:style w:type="character" w:customStyle="1" w:styleId="TitleChar">
    <w:name w:val="Title Char"/>
    <w:aliases w:val="nabrajanje Char"/>
    <w:basedOn w:val="DefaultParagraphFont"/>
    <w:link w:val="Title"/>
    <w:uiPriority w:val="10"/>
    <w:rsid w:val="00F76071"/>
    <w:rPr>
      <w:sz w:val="24"/>
      <w:lang w:val="sr-Latn-CS" w:eastAsia="hr-HR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6071"/>
    <w:pPr>
      <w:autoSpaceDE w:val="0"/>
      <w:autoSpaceDN w:val="0"/>
      <w:adjustRightInd w:val="0"/>
      <w:spacing w:before="120" w:after="120"/>
    </w:pPr>
    <w:rPr>
      <w:rFonts w:ascii="TimesNewRomanPSMT" w:hAnsi="TimesNewRomanPSMT" w:cs="TimesNewRomanPSMT"/>
      <w:i/>
      <w:color w:val="1F497D"/>
      <w:szCs w:val="24"/>
      <w:u w:val="single"/>
    </w:rPr>
  </w:style>
  <w:style w:type="character" w:customStyle="1" w:styleId="SubtitleChar">
    <w:name w:val="Subtitle Char"/>
    <w:basedOn w:val="DefaultParagraphFont"/>
    <w:link w:val="Subtitle"/>
    <w:uiPriority w:val="11"/>
    <w:rsid w:val="00F76071"/>
    <w:rPr>
      <w:rFonts w:ascii="TimesNewRomanPSMT" w:hAnsi="TimesNewRomanPSMT" w:cs="TimesNewRomanPSMT"/>
      <w:i/>
      <w:color w:val="1F497D"/>
      <w:sz w:val="24"/>
      <w:szCs w:val="24"/>
      <w:u w:val="single"/>
    </w:rPr>
  </w:style>
  <w:style w:type="character" w:styleId="Emphasis">
    <w:name w:val="Emphasis"/>
    <w:aliases w:val="Nabrajanje"/>
    <w:uiPriority w:val="20"/>
    <w:qFormat/>
    <w:rsid w:val="00F76071"/>
    <w:rPr>
      <w:i w:val="0"/>
      <w:iCs w:val="0"/>
      <w:szCs w:val="24"/>
    </w:rPr>
  </w:style>
  <w:style w:type="paragraph" w:styleId="NoSpacing">
    <w:name w:val="No Spacing"/>
    <w:aliases w:val="za tekst"/>
    <w:basedOn w:val="Normal"/>
    <w:link w:val="NoSpacingChar"/>
    <w:uiPriority w:val="1"/>
    <w:qFormat/>
    <w:rsid w:val="00F76071"/>
    <w:pPr>
      <w:shd w:val="clear" w:color="auto" w:fill="FFFFFF"/>
      <w:spacing w:before="120"/>
      <w:jc w:val="both"/>
    </w:pPr>
    <w:rPr>
      <w:rFonts w:eastAsia="TimesNewRoman"/>
      <w:szCs w:val="24"/>
    </w:rPr>
  </w:style>
  <w:style w:type="character" w:customStyle="1" w:styleId="NoSpacingChar">
    <w:name w:val="No Spacing Char"/>
    <w:aliases w:val="za tekst Char"/>
    <w:basedOn w:val="DefaultParagraphFont"/>
    <w:link w:val="NoSpacing"/>
    <w:uiPriority w:val="1"/>
    <w:rsid w:val="00F76071"/>
    <w:rPr>
      <w:rFonts w:eastAsia="TimesNewRoman"/>
      <w:sz w:val="24"/>
      <w:szCs w:val="24"/>
      <w:shd w:val="clear" w:color="auto" w:fill="FFFFFF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F7607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van.buaca@institut.co.rs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milan.blazic@institut.co.rs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33802-4944-4B49-8C0A-7B9DD1E13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"Institut za zaštitu na radu" a.d.</Company>
  <LinksUpToDate>false</LinksUpToDate>
  <CharactersWithSpaces>2597</CharactersWithSpaces>
  <SharedDoc>false</SharedDoc>
  <HLinks>
    <vt:vector size="12" baseType="variant">
      <vt:variant>
        <vt:i4>196652</vt:i4>
      </vt:variant>
      <vt:variant>
        <vt:i4>9</vt:i4>
      </vt:variant>
      <vt:variant>
        <vt:i4>0</vt:i4>
      </vt:variant>
      <vt:variant>
        <vt:i4>5</vt:i4>
      </vt:variant>
      <vt:variant>
        <vt:lpwstr>mailto:milan.blazic@institut.co.rs</vt:lpwstr>
      </vt:variant>
      <vt:variant>
        <vt:lpwstr/>
      </vt:variant>
      <vt:variant>
        <vt:i4>196652</vt:i4>
      </vt:variant>
      <vt:variant>
        <vt:i4>0</vt:i4>
      </vt:variant>
      <vt:variant>
        <vt:i4>0</vt:i4>
      </vt:variant>
      <vt:variant>
        <vt:i4>5</vt:i4>
      </vt:variant>
      <vt:variant>
        <vt:lpwstr>mailto:milan.blazic@institut.co.rs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Pavlov</dc:creator>
  <cp:lastModifiedBy>Vesna Pavlov</cp:lastModifiedBy>
  <cp:revision>20</cp:revision>
  <cp:lastPrinted>2020-07-22T09:13:00Z</cp:lastPrinted>
  <dcterms:created xsi:type="dcterms:W3CDTF">2020-07-21T11:11:00Z</dcterms:created>
  <dcterms:modified xsi:type="dcterms:W3CDTF">2025-01-16T08:58:00Z</dcterms:modified>
</cp:coreProperties>
</file>